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DD" w:rsidRPr="002E09D2" w:rsidRDefault="00C030DD" w:rsidP="00C030DD">
      <w:pPr>
        <w:rPr>
          <w:rFonts w:ascii="Segoe UI" w:hAnsi="Segoe UI" w:cs="Segoe UI"/>
          <w:color w:val="000000"/>
          <w:sz w:val="20"/>
          <w:szCs w:val="20"/>
          <w:shd w:val="clear" w:color="auto" w:fill="FFFFFF"/>
        </w:rPr>
      </w:pPr>
      <w:r w:rsidRPr="002E09D2">
        <w:rPr>
          <w:rFonts w:ascii="Segoe UI" w:hAnsi="Segoe UI" w:cs="Segoe UI"/>
          <w:color w:val="000000"/>
          <w:sz w:val="20"/>
          <w:szCs w:val="20"/>
          <w:shd w:val="clear" w:color="auto" w:fill="FFFFFF"/>
        </w:rPr>
        <w:t>Тема психологические методы исследования личности.</w:t>
      </w: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jc w:val="center"/>
        <w:rPr>
          <w:rFonts w:ascii="Times New Roman" w:hAnsi="Times New Roman" w:cs="Times New Roman"/>
          <w:b/>
          <w:color w:val="000000"/>
          <w:sz w:val="28"/>
          <w:szCs w:val="28"/>
          <w:shd w:val="clear" w:color="auto" w:fill="FFFFFF"/>
        </w:rPr>
      </w:pPr>
      <w:r w:rsidRPr="002E09D2">
        <w:rPr>
          <w:rFonts w:ascii="Times New Roman" w:hAnsi="Times New Roman" w:cs="Times New Roman"/>
          <w:b/>
          <w:color w:val="000000"/>
          <w:sz w:val="28"/>
          <w:szCs w:val="28"/>
          <w:shd w:val="clear" w:color="auto" w:fill="FFFFFF"/>
        </w:rPr>
        <w:lastRenderedPageBreak/>
        <w:t>Оглавление</w:t>
      </w:r>
    </w:p>
    <w:p w:rsidR="00C030DD" w:rsidRPr="002E09D2" w:rsidRDefault="00C030DD" w:rsidP="00C030DD">
      <w:pPr>
        <w:pStyle w:val="Default"/>
        <w:spacing w:line="360" w:lineRule="auto"/>
        <w:rPr>
          <w:sz w:val="28"/>
          <w:szCs w:val="28"/>
        </w:rPr>
      </w:pPr>
      <w:r w:rsidRPr="002E09D2">
        <w:rPr>
          <w:iCs/>
          <w:sz w:val="28"/>
          <w:szCs w:val="28"/>
        </w:rPr>
        <w:t xml:space="preserve">Введение ……………………………………………………………………………. 3 </w:t>
      </w:r>
    </w:p>
    <w:p w:rsidR="00C030DD" w:rsidRPr="002E09D2" w:rsidRDefault="00C030DD" w:rsidP="00C030DD">
      <w:pPr>
        <w:pStyle w:val="Default"/>
        <w:spacing w:line="360" w:lineRule="auto"/>
        <w:rPr>
          <w:sz w:val="28"/>
          <w:szCs w:val="28"/>
        </w:rPr>
      </w:pPr>
      <w:r w:rsidRPr="002E09D2">
        <w:rPr>
          <w:iCs/>
          <w:sz w:val="28"/>
          <w:szCs w:val="28"/>
        </w:rPr>
        <w:t xml:space="preserve">Глава I. Теоретический обзор </w:t>
      </w:r>
      <w:r w:rsidRPr="002E09D2">
        <w:rPr>
          <w:sz w:val="28"/>
          <w:szCs w:val="28"/>
          <w:shd w:val="clear" w:color="auto" w:fill="FFFFFF"/>
        </w:rPr>
        <w:t>психологических методов исследования личности</w:t>
      </w:r>
      <w:r w:rsidRPr="002E09D2">
        <w:rPr>
          <w:iCs/>
          <w:sz w:val="28"/>
          <w:szCs w:val="28"/>
        </w:rPr>
        <w:t>...................................................................................................................... 5</w:t>
      </w:r>
    </w:p>
    <w:p w:rsidR="00C030DD" w:rsidRPr="002E09D2" w:rsidRDefault="00C030DD" w:rsidP="00C030DD">
      <w:pPr>
        <w:pStyle w:val="Default"/>
        <w:spacing w:line="360" w:lineRule="auto"/>
        <w:rPr>
          <w:sz w:val="28"/>
          <w:szCs w:val="28"/>
        </w:rPr>
      </w:pPr>
      <w:r w:rsidRPr="002E09D2">
        <w:rPr>
          <w:iCs/>
          <w:sz w:val="28"/>
          <w:szCs w:val="28"/>
        </w:rPr>
        <w:t>1.1.Специфика методов  психологическог</w:t>
      </w:r>
      <w:r w:rsidR="002E09D2" w:rsidRPr="002E09D2">
        <w:rPr>
          <w:iCs/>
          <w:sz w:val="28"/>
          <w:szCs w:val="28"/>
        </w:rPr>
        <w:t>о исследования личности ………..… 5</w:t>
      </w:r>
    </w:p>
    <w:p w:rsidR="00C030DD" w:rsidRPr="002E09D2" w:rsidRDefault="00C030DD" w:rsidP="00C030DD">
      <w:pPr>
        <w:pStyle w:val="Default"/>
        <w:spacing w:line="360" w:lineRule="auto"/>
        <w:rPr>
          <w:sz w:val="28"/>
          <w:szCs w:val="28"/>
        </w:rPr>
      </w:pPr>
      <w:r w:rsidRPr="002E09D2">
        <w:rPr>
          <w:iCs/>
          <w:sz w:val="28"/>
          <w:szCs w:val="28"/>
        </w:rPr>
        <w:t>1.2.</w:t>
      </w:r>
      <w:r w:rsidR="00B908AD" w:rsidRPr="002E09D2">
        <w:rPr>
          <w:b/>
          <w:iCs/>
          <w:sz w:val="28"/>
          <w:szCs w:val="28"/>
        </w:rPr>
        <w:t xml:space="preserve"> </w:t>
      </w:r>
      <w:r w:rsidR="00B908AD" w:rsidRPr="002E09D2">
        <w:rPr>
          <w:iCs/>
          <w:sz w:val="28"/>
          <w:szCs w:val="28"/>
        </w:rPr>
        <w:t xml:space="preserve">Тест, как метод изучения личности на разных возрастных этапах </w:t>
      </w:r>
      <w:r w:rsidRPr="002E09D2">
        <w:rPr>
          <w:iCs/>
          <w:sz w:val="28"/>
          <w:szCs w:val="28"/>
        </w:rPr>
        <w:t>…</w:t>
      </w:r>
      <w:r w:rsidR="00B908AD" w:rsidRPr="002E09D2">
        <w:rPr>
          <w:iCs/>
          <w:sz w:val="28"/>
          <w:szCs w:val="28"/>
        </w:rPr>
        <w:t>…..</w:t>
      </w:r>
      <w:r w:rsidR="002E09D2" w:rsidRPr="002E09D2">
        <w:rPr>
          <w:iCs/>
          <w:sz w:val="28"/>
          <w:szCs w:val="28"/>
        </w:rPr>
        <w:t>....8</w:t>
      </w:r>
      <w:r w:rsidRPr="002E09D2">
        <w:rPr>
          <w:iCs/>
          <w:sz w:val="28"/>
          <w:szCs w:val="28"/>
        </w:rPr>
        <w:t xml:space="preserve"> </w:t>
      </w:r>
    </w:p>
    <w:p w:rsidR="00C030DD" w:rsidRPr="002E09D2" w:rsidRDefault="00C030DD" w:rsidP="00C030DD">
      <w:pPr>
        <w:pStyle w:val="Default"/>
        <w:spacing w:line="360" w:lineRule="auto"/>
        <w:rPr>
          <w:sz w:val="28"/>
          <w:szCs w:val="28"/>
        </w:rPr>
      </w:pPr>
      <w:r w:rsidRPr="002E09D2">
        <w:rPr>
          <w:iCs/>
          <w:sz w:val="28"/>
          <w:szCs w:val="28"/>
        </w:rPr>
        <w:t>Выводы ……………………………………………….……………………</w:t>
      </w:r>
      <w:r w:rsidR="002E09D2" w:rsidRPr="002E09D2">
        <w:rPr>
          <w:iCs/>
          <w:sz w:val="28"/>
          <w:szCs w:val="28"/>
        </w:rPr>
        <w:t>……….10</w:t>
      </w:r>
      <w:r w:rsidRPr="002E09D2">
        <w:rPr>
          <w:iCs/>
          <w:sz w:val="28"/>
          <w:szCs w:val="28"/>
        </w:rPr>
        <w:t xml:space="preserve"> </w:t>
      </w:r>
    </w:p>
    <w:p w:rsidR="00C030DD" w:rsidRPr="002E09D2" w:rsidRDefault="00C030DD" w:rsidP="00C030DD">
      <w:pPr>
        <w:pStyle w:val="Default"/>
        <w:spacing w:line="360" w:lineRule="auto"/>
        <w:rPr>
          <w:sz w:val="28"/>
          <w:szCs w:val="28"/>
        </w:rPr>
      </w:pPr>
      <w:r w:rsidRPr="002E09D2">
        <w:rPr>
          <w:iCs/>
          <w:sz w:val="28"/>
          <w:szCs w:val="28"/>
        </w:rPr>
        <w:t xml:space="preserve">Глава II. Практическое применение </w:t>
      </w:r>
      <w:r w:rsidR="00B908AD" w:rsidRPr="002E09D2">
        <w:rPr>
          <w:iCs/>
          <w:sz w:val="28"/>
          <w:szCs w:val="28"/>
        </w:rPr>
        <w:t>тестов, как психологического метода</w:t>
      </w:r>
      <w:r w:rsidRPr="002E09D2">
        <w:rPr>
          <w:iCs/>
          <w:sz w:val="28"/>
          <w:szCs w:val="28"/>
        </w:rPr>
        <w:t xml:space="preserve"> </w:t>
      </w:r>
      <w:r w:rsidRPr="002E09D2">
        <w:rPr>
          <w:sz w:val="28"/>
          <w:szCs w:val="28"/>
          <w:shd w:val="clear" w:color="auto" w:fill="FFFFFF"/>
        </w:rPr>
        <w:t>исследования личности</w:t>
      </w:r>
      <w:r w:rsidRPr="002E09D2">
        <w:rPr>
          <w:iCs/>
          <w:sz w:val="28"/>
          <w:szCs w:val="28"/>
        </w:rPr>
        <w:t xml:space="preserve"> ………</w:t>
      </w:r>
      <w:r w:rsidR="00B908AD" w:rsidRPr="002E09D2">
        <w:rPr>
          <w:iCs/>
          <w:sz w:val="28"/>
          <w:szCs w:val="28"/>
        </w:rPr>
        <w:t>……………………………………………</w:t>
      </w:r>
      <w:r w:rsidR="002E09D2" w:rsidRPr="002E09D2">
        <w:rPr>
          <w:iCs/>
          <w:sz w:val="28"/>
          <w:szCs w:val="28"/>
        </w:rPr>
        <w:t>…..… 11</w:t>
      </w:r>
    </w:p>
    <w:p w:rsidR="00C030DD" w:rsidRPr="002E09D2" w:rsidRDefault="00C030DD" w:rsidP="00C030DD">
      <w:pPr>
        <w:pStyle w:val="Default"/>
        <w:spacing w:line="360" w:lineRule="auto"/>
        <w:rPr>
          <w:sz w:val="28"/>
          <w:szCs w:val="28"/>
        </w:rPr>
      </w:pPr>
      <w:r w:rsidRPr="002E09D2">
        <w:rPr>
          <w:iCs/>
          <w:sz w:val="28"/>
          <w:szCs w:val="28"/>
        </w:rPr>
        <w:t xml:space="preserve">2.1. Описание </w:t>
      </w:r>
      <w:r w:rsidR="00B908AD" w:rsidRPr="002E09D2">
        <w:rPr>
          <w:iCs/>
          <w:sz w:val="28"/>
          <w:szCs w:val="28"/>
        </w:rPr>
        <w:t xml:space="preserve">тестов для </w:t>
      </w:r>
      <w:r w:rsidRPr="002E09D2">
        <w:rPr>
          <w:iCs/>
          <w:sz w:val="28"/>
          <w:szCs w:val="28"/>
        </w:rPr>
        <w:t xml:space="preserve"> исследования личности ….………………</w:t>
      </w:r>
      <w:r w:rsidR="00B908AD" w:rsidRPr="002E09D2">
        <w:rPr>
          <w:iCs/>
          <w:sz w:val="28"/>
          <w:szCs w:val="28"/>
        </w:rPr>
        <w:t>……</w:t>
      </w:r>
      <w:r w:rsidR="002E09D2" w:rsidRPr="002E09D2">
        <w:rPr>
          <w:iCs/>
          <w:sz w:val="28"/>
          <w:szCs w:val="28"/>
        </w:rPr>
        <w:t>…... ..11</w:t>
      </w:r>
    </w:p>
    <w:p w:rsidR="00C030DD" w:rsidRPr="002E09D2" w:rsidRDefault="00C030DD" w:rsidP="00C030DD">
      <w:pPr>
        <w:pStyle w:val="Default"/>
        <w:spacing w:line="360" w:lineRule="auto"/>
        <w:rPr>
          <w:sz w:val="28"/>
          <w:szCs w:val="28"/>
        </w:rPr>
      </w:pPr>
      <w:r w:rsidRPr="002E09D2">
        <w:rPr>
          <w:iCs/>
          <w:sz w:val="28"/>
          <w:szCs w:val="28"/>
        </w:rPr>
        <w:t>2.2.</w:t>
      </w:r>
      <w:r w:rsidR="00BA52D4" w:rsidRPr="002E09D2">
        <w:rPr>
          <w:b/>
          <w:sz w:val="28"/>
          <w:szCs w:val="28"/>
        </w:rPr>
        <w:t xml:space="preserve"> </w:t>
      </w:r>
      <w:r w:rsidR="00BA52D4" w:rsidRPr="002E09D2">
        <w:rPr>
          <w:sz w:val="28"/>
          <w:szCs w:val="28"/>
        </w:rPr>
        <w:t>Результаты исследования личности при помощи психологических тестов</w:t>
      </w:r>
      <w:r w:rsidR="002E09D2" w:rsidRPr="002E09D2">
        <w:rPr>
          <w:iCs/>
          <w:sz w:val="28"/>
          <w:szCs w:val="28"/>
        </w:rPr>
        <w:t xml:space="preserve"> 12</w:t>
      </w:r>
      <w:r w:rsidRPr="002E09D2">
        <w:rPr>
          <w:iCs/>
          <w:sz w:val="28"/>
          <w:szCs w:val="28"/>
        </w:rPr>
        <w:t xml:space="preserve"> </w:t>
      </w:r>
    </w:p>
    <w:p w:rsidR="00C030DD" w:rsidRPr="002E09D2" w:rsidRDefault="00C030DD" w:rsidP="00C030DD">
      <w:pPr>
        <w:pStyle w:val="Default"/>
        <w:spacing w:line="360" w:lineRule="auto"/>
        <w:rPr>
          <w:sz w:val="28"/>
          <w:szCs w:val="28"/>
        </w:rPr>
      </w:pPr>
      <w:r w:rsidRPr="002E09D2">
        <w:rPr>
          <w:iCs/>
          <w:sz w:val="28"/>
          <w:szCs w:val="28"/>
        </w:rPr>
        <w:t>Выводы …………</w:t>
      </w:r>
      <w:r w:rsidR="002E09D2" w:rsidRPr="002E09D2">
        <w:rPr>
          <w:iCs/>
          <w:sz w:val="28"/>
          <w:szCs w:val="28"/>
        </w:rPr>
        <w:t xml:space="preserve">……………………………………. ……………………..…… </w:t>
      </w:r>
      <w:r w:rsidRPr="002E09D2">
        <w:rPr>
          <w:iCs/>
          <w:sz w:val="28"/>
          <w:szCs w:val="28"/>
        </w:rPr>
        <w:t xml:space="preserve"> </w:t>
      </w:r>
      <w:r w:rsidR="002E09D2" w:rsidRPr="002E09D2">
        <w:rPr>
          <w:iCs/>
          <w:sz w:val="28"/>
          <w:szCs w:val="28"/>
        </w:rPr>
        <w:t>19</w:t>
      </w:r>
    </w:p>
    <w:p w:rsidR="00C030DD" w:rsidRPr="002E09D2" w:rsidRDefault="00C030DD" w:rsidP="00C030DD">
      <w:pPr>
        <w:pStyle w:val="Default"/>
        <w:spacing w:line="360" w:lineRule="auto"/>
        <w:rPr>
          <w:sz w:val="28"/>
          <w:szCs w:val="28"/>
        </w:rPr>
      </w:pPr>
      <w:r w:rsidRPr="002E09D2">
        <w:rPr>
          <w:iCs/>
          <w:sz w:val="28"/>
          <w:szCs w:val="28"/>
        </w:rPr>
        <w:t>Заключение .……</w:t>
      </w:r>
      <w:r w:rsidR="002E09D2" w:rsidRPr="002E09D2">
        <w:rPr>
          <w:iCs/>
          <w:sz w:val="28"/>
          <w:szCs w:val="28"/>
        </w:rPr>
        <w:t>…………………………………………………… ………..….. 21</w:t>
      </w:r>
      <w:r w:rsidRPr="002E09D2">
        <w:rPr>
          <w:iCs/>
          <w:sz w:val="28"/>
          <w:szCs w:val="28"/>
        </w:rPr>
        <w:t xml:space="preserve"> </w:t>
      </w:r>
    </w:p>
    <w:p w:rsidR="00C030DD" w:rsidRPr="002E09D2" w:rsidRDefault="00C030DD" w:rsidP="00C030DD">
      <w:pPr>
        <w:spacing w:line="360" w:lineRule="auto"/>
        <w:rPr>
          <w:rFonts w:ascii="Times New Roman" w:hAnsi="Times New Roman" w:cs="Times New Roman"/>
          <w:color w:val="000000"/>
          <w:sz w:val="28"/>
          <w:szCs w:val="28"/>
          <w:shd w:val="clear" w:color="auto" w:fill="FFFFFF"/>
        </w:rPr>
      </w:pPr>
      <w:r w:rsidRPr="002E09D2">
        <w:rPr>
          <w:rFonts w:ascii="Times New Roman" w:hAnsi="Times New Roman" w:cs="Times New Roman"/>
          <w:iCs/>
          <w:sz w:val="28"/>
          <w:szCs w:val="28"/>
        </w:rPr>
        <w:t xml:space="preserve">Литература ………………………………….………………………………….…. </w:t>
      </w:r>
      <w:r w:rsidR="002E09D2" w:rsidRPr="002E09D2">
        <w:rPr>
          <w:rFonts w:ascii="Times New Roman" w:hAnsi="Times New Roman" w:cs="Times New Roman"/>
          <w:iCs/>
          <w:sz w:val="28"/>
          <w:szCs w:val="28"/>
        </w:rPr>
        <w:t>23</w:t>
      </w: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B908AD" w:rsidRPr="002E09D2" w:rsidRDefault="00B908AD" w:rsidP="00C030DD">
      <w:pPr>
        <w:rPr>
          <w:rFonts w:ascii="Segoe UI" w:hAnsi="Segoe UI" w:cs="Segoe UI"/>
          <w:color w:val="000000"/>
          <w:sz w:val="20"/>
          <w:szCs w:val="20"/>
          <w:shd w:val="clear" w:color="auto" w:fill="FFFFFF"/>
        </w:rPr>
      </w:pPr>
    </w:p>
    <w:p w:rsidR="00B908AD" w:rsidRPr="002E09D2" w:rsidRDefault="00B908A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pStyle w:val="Default"/>
        <w:spacing w:line="360" w:lineRule="auto"/>
        <w:jc w:val="center"/>
        <w:rPr>
          <w:b/>
          <w:sz w:val="28"/>
          <w:szCs w:val="28"/>
        </w:rPr>
      </w:pPr>
      <w:r w:rsidRPr="002E09D2">
        <w:rPr>
          <w:b/>
          <w:iCs/>
          <w:sz w:val="28"/>
          <w:szCs w:val="28"/>
        </w:rPr>
        <w:lastRenderedPageBreak/>
        <w:t xml:space="preserve">Введение </w:t>
      </w: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Актуальность исследования личности в психологии определяется: противоречием между уже сложившимися теориями личности, каждая из которых обладает уникальной ценностью и значимостью и </w:t>
      </w:r>
      <w:proofErr w:type="spellStart"/>
      <w:r w:rsidRPr="002E09D2">
        <w:rPr>
          <w:rFonts w:ascii="Times New Roman" w:hAnsi="Times New Roman" w:cs="Times New Roman"/>
          <w:sz w:val="28"/>
          <w:szCs w:val="28"/>
        </w:rPr>
        <w:t>непредставленностью</w:t>
      </w:r>
      <w:proofErr w:type="spellEnd"/>
      <w:r w:rsidR="00B908AD" w:rsidRPr="002E09D2">
        <w:rPr>
          <w:rFonts w:ascii="Times New Roman" w:hAnsi="Times New Roman" w:cs="Times New Roman"/>
          <w:sz w:val="28"/>
          <w:szCs w:val="28"/>
        </w:rPr>
        <w:t xml:space="preserve"> целостной теории личнос</w:t>
      </w:r>
      <w:r w:rsidRPr="002E09D2">
        <w:rPr>
          <w:rFonts w:ascii="Times New Roman" w:hAnsi="Times New Roman" w:cs="Times New Roman"/>
          <w:sz w:val="28"/>
          <w:szCs w:val="28"/>
        </w:rPr>
        <w:t>ти, отвечающей общим критериям ее оценки;  стремлением ученых выдвинуть на передний план сильные существенные стороны собственной теории, считая ее общей и всеохватывающей, не признавая того, что это всего лишь некоторая часть, хотя и очень существенная, в системе целостного научного поиска, предполагающего обоснованные теоретические основания и диагностическое обеспечение.</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Возникают вопросы: Каковы же методы изучения личности? Как при </w:t>
      </w:r>
      <w:r w:rsidR="00B908AD" w:rsidRPr="002E09D2">
        <w:rPr>
          <w:rFonts w:ascii="Times New Roman" w:hAnsi="Times New Roman" w:cs="Times New Roman"/>
          <w:sz w:val="28"/>
          <w:szCs w:val="28"/>
        </w:rPr>
        <w:t>выборе методов исследования</w:t>
      </w:r>
      <w:r w:rsidRPr="002E09D2">
        <w:rPr>
          <w:rFonts w:ascii="Times New Roman" w:hAnsi="Times New Roman" w:cs="Times New Roman"/>
          <w:sz w:val="28"/>
          <w:szCs w:val="28"/>
        </w:rPr>
        <w:t xml:space="preserve"> личности учитывать </w:t>
      </w:r>
      <w:proofErr w:type="spellStart"/>
      <w:r w:rsidRPr="002E09D2">
        <w:rPr>
          <w:rFonts w:ascii="Times New Roman" w:hAnsi="Times New Roman" w:cs="Times New Roman"/>
          <w:sz w:val="28"/>
          <w:szCs w:val="28"/>
        </w:rPr>
        <w:t>онотогенетический</w:t>
      </w:r>
      <w:proofErr w:type="spellEnd"/>
      <w:r w:rsidRPr="002E09D2">
        <w:rPr>
          <w:rFonts w:ascii="Times New Roman" w:hAnsi="Times New Roman" w:cs="Times New Roman"/>
          <w:sz w:val="28"/>
          <w:szCs w:val="28"/>
        </w:rPr>
        <w:t xml:space="preserve"> этап ее развития? </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Актуальность проблемы, недостаточная разработанность в теоретико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методологическом плане, ее практическая значимость определили выбор темы: «Психологические методы исследования личности».</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Цель исследования: теоретически изучить и эмпирически </w:t>
      </w:r>
      <w:r w:rsidR="00B908AD" w:rsidRPr="002E09D2">
        <w:rPr>
          <w:rFonts w:ascii="Times New Roman" w:hAnsi="Times New Roman" w:cs="Times New Roman"/>
          <w:sz w:val="28"/>
          <w:szCs w:val="28"/>
        </w:rPr>
        <w:t>изучить психологический метод</w:t>
      </w:r>
      <w:r w:rsidRPr="002E09D2">
        <w:rPr>
          <w:rFonts w:ascii="Times New Roman" w:hAnsi="Times New Roman" w:cs="Times New Roman"/>
          <w:sz w:val="28"/>
          <w:szCs w:val="28"/>
        </w:rPr>
        <w:t xml:space="preserve"> исследования личности</w:t>
      </w:r>
      <w:r w:rsidR="00B908AD" w:rsidRPr="002E09D2">
        <w:rPr>
          <w:rFonts w:ascii="Times New Roman" w:hAnsi="Times New Roman" w:cs="Times New Roman"/>
          <w:sz w:val="28"/>
          <w:szCs w:val="28"/>
        </w:rPr>
        <w:t xml:space="preserve"> – тесты</w:t>
      </w:r>
      <w:r w:rsidRPr="002E09D2">
        <w:rPr>
          <w:rFonts w:ascii="Times New Roman" w:hAnsi="Times New Roman" w:cs="Times New Roman"/>
          <w:sz w:val="28"/>
          <w:szCs w:val="28"/>
        </w:rPr>
        <w:t>.</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Задачи исследования:</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1. Выполнить анализ научной литературы по проблеме исследования. </w:t>
      </w:r>
    </w:p>
    <w:p w:rsidR="00C030DD" w:rsidRPr="002E09D2" w:rsidRDefault="00C030DD" w:rsidP="00C030DD">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2. Провести анализ использования психологических </w:t>
      </w:r>
      <w:r w:rsidR="00B908AD" w:rsidRPr="002E09D2">
        <w:rPr>
          <w:rFonts w:ascii="Times New Roman" w:hAnsi="Times New Roman" w:cs="Times New Roman"/>
          <w:sz w:val="28"/>
          <w:szCs w:val="28"/>
        </w:rPr>
        <w:t xml:space="preserve">тестов, как метода </w:t>
      </w:r>
      <w:r w:rsidRPr="002E09D2">
        <w:rPr>
          <w:rFonts w:ascii="Times New Roman" w:hAnsi="Times New Roman" w:cs="Times New Roman"/>
          <w:sz w:val="28"/>
          <w:szCs w:val="28"/>
        </w:rPr>
        <w:t xml:space="preserve">изучения личности в онтогенезе. </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3. Провести эмпирическое исследование  личности на определенном возрастном этапе</w:t>
      </w:r>
      <w:r w:rsidR="00B908AD" w:rsidRPr="002E09D2">
        <w:rPr>
          <w:rFonts w:ascii="Times New Roman" w:hAnsi="Times New Roman" w:cs="Times New Roman"/>
          <w:sz w:val="28"/>
          <w:szCs w:val="28"/>
        </w:rPr>
        <w:t xml:space="preserve"> при помощи тестов</w:t>
      </w:r>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 Объект исследования:</w:t>
      </w:r>
      <w:r w:rsidR="00B908AD" w:rsidRPr="002E09D2">
        <w:rPr>
          <w:rFonts w:ascii="Times New Roman" w:hAnsi="Times New Roman" w:cs="Times New Roman"/>
          <w:sz w:val="28"/>
          <w:szCs w:val="28"/>
        </w:rPr>
        <w:t xml:space="preserve"> психологические методы</w:t>
      </w:r>
      <w:r w:rsidRPr="002E09D2">
        <w:rPr>
          <w:rFonts w:ascii="Times New Roman" w:hAnsi="Times New Roman" w:cs="Times New Roman"/>
          <w:sz w:val="28"/>
          <w:szCs w:val="28"/>
        </w:rPr>
        <w:t xml:space="preserve"> изучения личности</w:t>
      </w:r>
      <w:r w:rsidR="00B908AD"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Предмет исследования: </w:t>
      </w:r>
      <w:r w:rsidR="00B908AD" w:rsidRPr="002E09D2">
        <w:rPr>
          <w:rFonts w:ascii="Times New Roman" w:hAnsi="Times New Roman" w:cs="Times New Roman"/>
          <w:sz w:val="28"/>
          <w:szCs w:val="28"/>
        </w:rPr>
        <w:t>тест, как психологический метод</w:t>
      </w:r>
      <w:r w:rsidRPr="002E09D2">
        <w:rPr>
          <w:rFonts w:ascii="Times New Roman" w:hAnsi="Times New Roman" w:cs="Times New Roman"/>
          <w:sz w:val="28"/>
          <w:szCs w:val="28"/>
        </w:rPr>
        <w:t xml:space="preserve"> изучения личности.</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Методологическая и теоретическая основа исследования послужили </w:t>
      </w:r>
      <w:r w:rsidRPr="002E09D2">
        <w:rPr>
          <w:rFonts w:ascii="Times New Roman" w:hAnsi="Times New Roman" w:cs="Times New Roman"/>
          <w:sz w:val="28"/>
          <w:szCs w:val="28"/>
        </w:rPr>
        <w:lastRenderedPageBreak/>
        <w:t xml:space="preserve">труды: </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Гипотеза: </w:t>
      </w:r>
      <w:r w:rsidR="00B908AD" w:rsidRPr="002E09D2">
        <w:rPr>
          <w:rFonts w:ascii="Times New Roman" w:hAnsi="Times New Roman" w:cs="Times New Roman"/>
          <w:sz w:val="28"/>
          <w:szCs w:val="28"/>
        </w:rPr>
        <w:t xml:space="preserve">тесты являются комплексным методом изучения личности.  </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Информационная база исследования: в курсовой работе использовались учебники, монографии, авторефераты по теме исследования. </w:t>
      </w:r>
    </w:p>
    <w:p w:rsidR="00C030DD" w:rsidRPr="002E09D2" w:rsidRDefault="00C030DD" w:rsidP="00C030DD">
      <w:pPr>
        <w:rPr>
          <w:rFonts w:ascii="Segoe UI" w:hAnsi="Segoe UI" w:cs="Segoe UI"/>
          <w:color w:val="000000"/>
          <w:sz w:val="20"/>
          <w:szCs w:val="20"/>
          <w:shd w:val="clear" w:color="auto" w:fill="FFFFFF"/>
        </w:rPr>
      </w:pPr>
      <w:r w:rsidRPr="002E09D2">
        <w:rPr>
          <w:sz w:val="23"/>
          <w:szCs w:val="23"/>
        </w:rPr>
        <w:t xml:space="preserve"> </w:t>
      </w: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2E09D2" w:rsidRPr="002E09D2" w:rsidRDefault="002E09D2"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rPr>
          <w:rFonts w:ascii="Segoe UI" w:hAnsi="Segoe UI" w:cs="Segoe UI"/>
          <w:color w:val="000000"/>
          <w:sz w:val="20"/>
          <w:szCs w:val="20"/>
          <w:shd w:val="clear" w:color="auto" w:fill="FFFFFF"/>
        </w:rPr>
      </w:pPr>
    </w:p>
    <w:p w:rsidR="00C030DD" w:rsidRPr="002E09D2" w:rsidRDefault="00C030DD" w:rsidP="00C030DD">
      <w:pPr>
        <w:pStyle w:val="Default"/>
        <w:spacing w:line="360" w:lineRule="auto"/>
        <w:jc w:val="center"/>
        <w:rPr>
          <w:b/>
          <w:sz w:val="28"/>
          <w:szCs w:val="28"/>
          <w:shd w:val="clear" w:color="auto" w:fill="FFFFFF"/>
        </w:rPr>
      </w:pPr>
      <w:r w:rsidRPr="002E09D2">
        <w:rPr>
          <w:b/>
          <w:iCs/>
          <w:sz w:val="28"/>
          <w:szCs w:val="28"/>
        </w:rPr>
        <w:lastRenderedPageBreak/>
        <w:t>Глава I. Теоретическое изучение</w:t>
      </w:r>
      <w:r w:rsidRPr="002E09D2">
        <w:rPr>
          <w:b/>
          <w:sz w:val="28"/>
          <w:szCs w:val="28"/>
          <w:shd w:val="clear" w:color="auto" w:fill="FFFFFF"/>
        </w:rPr>
        <w:t xml:space="preserve"> психологических методов исследования личности</w:t>
      </w:r>
    </w:p>
    <w:p w:rsidR="00C030DD" w:rsidRPr="002E09D2" w:rsidRDefault="00C030DD" w:rsidP="00C030DD">
      <w:pPr>
        <w:pStyle w:val="Default"/>
        <w:spacing w:line="360" w:lineRule="auto"/>
        <w:jc w:val="center"/>
        <w:rPr>
          <w:b/>
          <w:sz w:val="28"/>
          <w:szCs w:val="28"/>
        </w:rPr>
      </w:pPr>
    </w:p>
    <w:p w:rsidR="00C030DD" w:rsidRPr="002E09D2" w:rsidRDefault="00B908AD" w:rsidP="00C030DD">
      <w:pPr>
        <w:pStyle w:val="Default"/>
        <w:spacing w:line="360" w:lineRule="auto"/>
        <w:jc w:val="center"/>
        <w:rPr>
          <w:b/>
          <w:iCs/>
          <w:sz w:val="28"/>
          <w:szCs w:val="28"/>
        </w:rPr>
      </w:pPr>
      <w:r w:rsidRPr="002E09D2">
        <w:rPr>
          <w:b/>
          <w:iCs/>
          <w:sz w:val="28"/>
          <w:szCs w:val="28"/>
        </w:rPr>
        <w:t>1.1</w:t>
      </w:r>
      <w:r w:rsidR="00C030DD" w:rsidRPr="002E09D2">
        <w:rPr>
          <w:b/>
          <w:iCs/>
          <w:sz w:val="28"/>
          <w:szCs w:val="28"/>
        </w:rPr>
        <w:t>.Специфика методов  психологического исследования личности</w:t>
      </w:r>
    </w:p>
    <w:p w:rsidR="00C030DD" w:rsidRPr="002E09D2" w:rsidRDefault="00C030DD" w:rsidP="00C030DD">
      <w:pPr>
        <w:pStyle w:val="Default"/>
        <w:widowControl w:val="0"/>
        <w:spacing w:line="360" w:lineRule="auto"/>
        <w:ind w:firstLine="709"/>
        <w:jc w:val="both"/>
        <w:rPr>
          <w:iCs/>
          <w:sz w:val="28"/>
          <w:szCs w:val="28"/>
        </w:rPr>
      </w:pPr>
      <w:r w:rsidRPr="002E09D2">
        <w:rPr>
          <w:iCs/>
          <w:sz w:val="28"/>
          <w:szCs w:val="28"/>
        </w:rPr>
        <w:t xml:space="preserve">В психологии для изучения личности существует ряд методов.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Методы исследования личности рассматриваются на следующих четырех уровнях научного познания реальности: методологическом, теоретическом, эмпирическом и уровне конкретных техник и методик. Некоторые методы имеют общенаучное, а некоторые </w:t>
      </w:r>
      <w:r w:rsidR="00BC2404" w:rsidRPr="002E09D2">
        <w:rPr>
          <w:sz w:val="28"/>
          <w:szCs w:val="28"/>
        </w:rPr>
        <w:t>-</w:t>
      </w:r>
      <w:r w:rsidRPr="002E09D2">
        <w:rPr>
          <w:sz w:val="28"/>
          <w:szCs w:val="28"/>
        </w:rPr>
        <w:t xml:space="preserve"> специфическое значение для диагностики и изучения личности. Наиболее общим основанием для разделения психологических методов является их чувствительность к оценке уникальных, индивидуальных свойств личности.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1. На уровне методологии науки были выделены </w:t>
      </w:r>
      <w:proofErr w:type="spellStart"/>
      <w:r w:rsidRPr="002E09D2">
        <w:rPr>
          <w:sz w:val="28"/>
          <w:szCs w:val="28"/>
        </w:rPr>
        <w:t>номотетический</w:t>
      </w:r>
      <w:proofErr w:type="spellEnd"/>
      <w:r w:rsidRPr="002E09D2">
        <w:rPr>
          <w:sz w:val="28"/>
          <w:szCs w:val="28"/>
        </w:rPr>
        <w:t xml:space="preserve"> и </w:t>
      </w:r>
      <w:proofErr w:type="spellStart"/>
      <w:r w:rsidRPr="002E09D2">
        <w:rPr>
          <w:sz w:val="28"/>
          <w:szCs w:val="28"/>
        </w:rPr>
        <w:t>идиографический</w:t>
      </w:r>
      <w:proofErr w:type="spellEnd"/>
      <w:r w:rsidRPr="002E09D2">
        <w:rPr>
          <w:sz w:val="28"/>
          <w:szCs w:val="28"/>
        </w:rPr>
        <w:t xml:space="preserve"> методы научного познания. Первый позволяет получать общее, универсальное, законосообразное знание об объекте исследования, второй </w:t>
      </w:r>
      <w:r w:rsidR="00BC2404" w:rsidRPr="002E09D2">
        <w:rPr>
          <w:sz w:val="28"/>
          <w:szCs w:val="28"/>
        </w:rPr>
        <w:t>-</w:t>
      </w:r>
      <w:r w:rsidRPr="002E09D2">
        <w:rPr>
          <w:sz w:val="28"/>
          <w:szCs w:val="28"/>
        </w:rPr>
        <w:t xml:space="preserve"> единичное, уникальное, частное. Впервые эти термины появились в речи Вильгельма </w:t>
      </w:r>
      <w:proofErr w:type="spellStart"/>
      <w:r w:rsidRPr="002E09D2">
        <w:rPr>
          <w:sz w:val="28"/>
          <w:szCs w:val="28"/>
        </w:rPr>
        <w:t>Виндельбанда</w:t>
      </w:r>
      <w:proofErr w:type="spellEnd"/>
      <w:r w:rsidRPr="002E09D2">
        <w:rPr>
          <w:sz w:val="28"/>
          <w:szCs w:val="28"/>
        </w:rPr>
        <w:t xml:space="preserve"> "История и естествознание" в 1894 г. Он предлагал делить науки не по предмету, а по методу исследования. </w:t>
      </w:r>
      <w:proofErr w:type="gramStart"/>
      <w:r w:rsidRPr="002E09D2">
        <w:rPr>
          <w:sz w:val="28"/>
          <w:szCs w:val="28"/>
        </w:rPr>
        <w:t>Позднее, в ХХ в. эта проблема коснулась и психологии.</w:t>
      </w:r>
      <w:proofErr w:type="gramEnd"/>
      <w:r w:rsidRPr="002E09D2">
        <w:rPr>
          <w:sz w:val="28"/>
          <w:szCs w:val="28"/>
        </w:rPr>
        <w:t xml:space="preserve"> В работах Г. </w:t>
      </w:r>
      <w:proofErr w:type="spellStart"/>
      <w:r w:rsidRPr="002E09D2">
        <w:rPr>
          <w:sz w:val="28"/>
          <w:szCs w:val="28"/>
        </w:rPr>
        <w:t>Олпорта</w:t>
      </w:r>
      <w:proofErr w:type="spellEnd"/>
      <w:r w:rsidRPr="002E09D2">
        <w:rPr>
          <w:sz w:val="28"/>
          <w:szCs w:val="28"/>
        </w:rPr>
        <w:t xml:space="preserve"> обсуждался вопрос о применимости в психологии </w:t>
      </w:r>
      <w:proofErr w:type="spellStart"/>
      <w:r w:rsidRPr="002E09D2">
        <w:rPr>
          <w:sz w:val="28"/>
          <w:szCs w:val="28"/>
        </w:rPr>
        <w:t>номотетического</w:t>
      </w:r>
      <w:proofErr w:type="spellEnd"/>
      <w:r w:rsidRPr="002E09D2">
        <w:rPr>
          <w:sz w:val="28"/>
          <w:szCs w:val="28"/>
        </w:rPr>
        <w:t xml:space="preserve"> и </w:t>
      </w:r>
      <w:proofErr w:type="spellStart"/>
      <w:r w:rsidRPr="002E09D2">
        <w:rPr>
          <w:sz w:val="28"/>
          <w:szCs w:val="28"/>
        </w:rPr>
        <w:t>идиографического</w:t>
      </w:r>
      <w:proofErr w:type="spellEnd"/>
      <w:r w:rsidRPr="002E09D2">
        <w:rPr>
          <w:sz w:val="28"/>
          <w:szCs w:val="28"/>
        </w:rPr>
        <w:t xml:space="preserve"> подходов, и соответственно методов. Согласно общепринятому мнению, </w:t>
      </w:r>
      <w:proofErr w:type="spellStart"/>
      <w:r w:rsidRPr="002E09D2">
        <w:rPr>
          <w:sz w:val="28"/>
          <w:szCs w:val="28"/>
        </w:rPr>
        <w:t>номотетические</w:t>
      </w:r>
      <w:proofErr w:type="spellEnd"/>
      <w:r w:rsidRPr="002E09D2">
        <w:rPr>
          <w:sz w:val="28"/>
          <w:szCs w:val="28"/>
        </w:rPr>
        <w:t xml:space="preserve"> методы, ориентированные на поиск общих закономерностей, </w:t>
      </w:r>
      <w:r w:rsidR="00BC2404" w:rsidRPr="002E09D2">
        <w:rPr>
          <w:sz w:val="28"/>
          <w:szCs w:val="28"/>
        </w:rPr>
        <w:t>-</w:t>
      </w:r>
      <w:r w:rsidRPr="002E09D2">
        <w:rPr>
          <w:sz w:val="28"/>
          <w:szCs w:val="28"/>
        </w:rPr>
        <w:t xml:space="preserve"> применяются в исследованиях </w:t>
      </w:r>
      <w:proofErr w:type="spellStart"/>
      <w:proofErr w:type="gramStart"/>
      <w:r w:rsidRPr="002E09D2">
        <w:rPr>
          <w:sz w:val="28"/>
          <w:szCs w:val="28"/>
        </w:rPr>
        <w:t>естественно</w:t>
      </w:r>
      <w:r w:rsidR="00BC2404" w:rsidRPr="002E09D2">
        <w:rPr>
          <w:sz w:val="28"/>
          <w:szCs w:val="28"/>
        </w:rPr>
        <w:t>-</w:t>
      </w:r>
      <w:r w:rsidRPr="002E09D2">
        <w:rPr>
          <w:sz w:val="28"/>
          <w:szCs w:val="28"/>
        </w:rPr>
        <w:t>научного</w:t>
      </w:r>
      <w:proofErr w:type="spellEnd"/>
      <w:proofErr w:type="gramEnd"/>
      <w:r w:rsidRPr="002E09D2">
        <w:rPr>
          <w:sz w:val="28"/>
          <w:szCs w:val="28"/>
        </w:rPr>
        <w:t xml:space="preserve"> направления, в которых человек рассматривается как объект исследования. </w:t>
      </w:r>
      <w:proofErr w:type="spellStart"/>
      <w:r w:rsidRPr="002E09D2">
        <w:rPr>
          <w:sz w:val="28"/>
          <w:szCs w:val="28"/>
        </w:rPr>
        <w:t>Идиографические</w:t>
      </w:r>
      <w:proofErr w:type="spellEnd"/>
      <w:r w:rsidRPr="002E09D2">
        <w:rPr>
          <w:sz w:val="28"/>
          <w:szCs w:val="28"/>
        </w:rPr>
        <w:t xml:space="preserve"> методы используются в исследованиях с гуманитарной направленностью, где человек рассматривается как активный развивающийся и </w:t>
      </w:r>
      <w:proofErr w:type="spellStart"/>
      <w:r w:rsidRPr="002E09D2">
        <w:rPr>
          <w:sz w:val="28"/>
          <w:szCs w:val="28"/>
        </w:rPr>
        <w:t>изменяющийсясубъект</w:t>
      </w:r>
      <w:proofErr w:type="spellEnd"/>
      <w:r w:rsidRPr="002E09D2">
        <w:rPr>
          <w:sz w:val="28"/>
          <w:szCs w:val="28"/>
        </w:rPr>
        <w:t xml:space="preserve">, поведение которого до некоторой степени может интерпретироваться как непредсказуемое.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2. Теоретические методы направлены на работу с идеями, представлениями, образами. Используя теоретические методы, ученый имеет </w:t>
      </w:r>
      <w:r w:rsidRPr="002E09D2">
        <w:rPr>
          <w:sz w:val="28"/>
          <w:szCs w:val="28"/>
        </w:rPr>
        <w:lastRenderedPageBreak/>
        <w:t>дело не с самой реальностью, а с ее мысленной репрезентацией. Разновидностями теоретического метода являются мысленный эксперим</w:t>
      </w:r>
      <w:r w:rsidR="002E09D2" w:rsidRPr="002E09D2">
        <w:rPr>
          <w:sz w:val="28"/>
          <w:szCs w:val="28"/>
        </w:rPr>
        <w:t>ент и частично моделирование [5</w:t>
      </w:r>
      <w:r w:rsidRPr="002E09D2">
        <w:rPr>
          <w:sz w:val="28"/>
          <w:szCs w:val="28"/>
        </w:rPr>
        <w:t xml:space="preserve">]. Функциями мысленного эксперимента и моделирования являются: </w:t>
      </w:r>
    </w:p>
    <w:p w:rsidR="00C030DD" w:rsidRPr="002E09D2" w:rsidRDefault="00C030DD" w:rsidP="00C030DD">
      <w:pPr>
        <w:pStyle w:val="Default"/>
        <w:widowControl w:val="0"/>
        <w:spacing w:line="360" w:lineRule="auto"/>
        <w:ind w:firstLine="709"/>
        <w:jc w:val="both"/>
        <w:rPr>
          <w:sz w:val="28"/>
          <w:szCs w:val="28"/>
        </w:rPr>
      </w:pPr>
      <w:proofErr w:type="gramStart"/>
      <w:r w:rsidRPr="002E09D2">
        <w:rPr>
          <w:sz w:val="28"/>
          <w:szCs w:val="28"/>
        </w:rPr>
        <w:t xml:space="preserve">1) предварительное апробирование реального эксперимента в умственном плане, в плане представлений; </w:t>
      </w:r>
      <w:proofErr w:type="gramEnd"/>
    </w:p>
    <w:p w:rsidR="00C030DD" w:rsidRPr="002E09D2" w:rsidRDefault="00C030DD" w:rsidP="00C030DD">
      <w:pPr>
        <w:pStyle w:val="Default"/>
        <w:widowControl w:val="0"/>
        <w:spacing w:line="360" w:lineRule="auto"/>
        <w:ind w:firstLine="709"/>
        <w:jc w:val="both"/>
        <w:rPr>
          <w:sz w:val="28"/>
          <w:szCs w:val="28"/>
        </w:rPr>
      </w:pPr>
      <w:proofErr w:type="gramStart"/>
      <w:r w:rsidRPr="002E09D2">
        <w:rPr>
          <w:sz w:val="28"/>
          <w:szCs w:val="28"/>
        </w:rPr>
        <w:t>2) замещение реального</w:t>
      </w:r>
      <w:r w:rsidR="00B908AD" w:rsidRPr="002E09D2">
        <w:rPr>
          <w:sz w:val="28"/>
          <w:szCs w:val="28"/>
        </w:rPr>
        <w:t xml:space="preserve"> </w:t>
      </w:r>
      <w:r w:rsidRPr="002E09D2">
        <w:rPr>
          <w:sz w:val="28"/>
          <w:szCs w:val="28"/>
        </w:rPr>
        <w:t>эксперимента мысленным вследствие невозможности проведения первого по причине сложности объекта исследования либо по моральным соображениям.</w:t>
      </w:r>
      <w:proofErr w:type="gramEnd"/>
      <w:r w:rsidRPr="002E09D2">
        <w:rPr>
          <w:sz w:val="28"/>
          <w:szCs w:val="28"/>
        </w:rPr>
        <w:t xml:space="preserve"> </w:t>
      </w:r>
      <w:proofErr w:type="gramStart"/>
      <w:r w:rsidRPr="002E09D2">
        <w:rPr>
          <w:sz w:val="28"/>
          <w:szCs w:val="28"/>
        </w:rPr>
        <w:t>Моделирование также используется тогда, когда непосредственное исследование объекта "не представляется возможным вследствие ограниченности современного уровня знания и практики", "для объяснения накопленных в науке фактов или законов, если для объяснения их еще нет теории", для предсказания поведения "непосредственно интересующего нас объекта путем анализа поведения другого, более известного, объекта", для "исследования объектов, недоступных для экспериментального оперирования с ними", в целях экономии.</w:t>
      </w:r>
      <w:proofErr w:type="gramEnd"/>
      <w:r w:rsidRPr="002E09D2">
        <w:rPr>
          <w:sz w:val="28"/>
          <w:szCs w:val="28"/>
        </w:rPr>
        <w:t xml:space="preserve"> Ряд таких личностных особенностей, как регуляция времени, агрессия, фрустрация и др. могут исследоваться с помощью</w:t>
      </w:r>
      <w:r w:rsidR="002E09D2" w:rsidRPr="002E09D2">
        <w:rPr>
          <w:sz w:val="28"/>
          <w:szCs w:val="28"/>
        </w:rPr>
        <w:t xml:space="preserve"> теоретических научных методов[1</w:t>
      </w:r>
      <w:r w:rsidRPr="002E09D2">
        <w:rPr>
          <w:sz w:val="28"/>
          <w:szCs w:val="28"/>
        </w:rPr>
        <w:t xml:space="preserve">2].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3. Эмпирические методы </w:t>
      </w:r>
      <w:r w:rsidR="00BC2404" w:rsidRPr="002E09D2">
        <w:rPr>
          <w:sz w:val="28"/>
          <w:szCs w:val="28"/>
        </w:rPr>
        <w:t>-</w:t>
      </w:r>
      <w:r w:rsidRPr="002E09D2">
        <w:rPr>
          <w:sz w:val="28"/>
          <w:szCs w:val="28"/>
        </w:rPr>
        <w:t xml:space="preserve"> наблюдение, измерение и эксперимент являются общенаучными процедурами сбора данных, поэтому могут быть использованы для изучения личности как объекта психологического исследования. Наблюдение </w:t>
      </w:r>
      <w:r w:rsidR="00BC2404" w:rsidRPr="002E09D2">
        <w:rPr>
          <w:sz w:val="28"/>
          <w:szCs w:val="28"/>
        </w:rPr>
        <w:t>-</w:t>
      </w:r>
      <w:r w:rsidRPr="002E09D2">
        <w:rPr>
          <w:sz w:val="28"/>
          <w:szCs w:val="28"/>
        </w:rPr>
        <w:t xml:space="preserve"> целенаправленное восприятие и регистрация поведения объекта. Особенностями метода наблюдения являются пристрастность и пассивность наблюдателя, непосредственность наблюдения, невозможность повторения наблюдения, его длительность.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Для повышения </w:t>
      </w:r>
      <w:proofErr w:type="spellStart"/>
      <w:r w:rsidRPr="002E09D2">
        <w:rPr>
          <w:sz w:val="28"/>
          <w:szCs w:val="28"/>
        </w:rPr>
        <w:t>валидности</w:t>
      </w:r>
      <w:proofErr w:type="spellEnd"/>
      <w:r w:rsidRPr="002E09D2">
        <w:rPr>
          <w:sz w:val="28"/>
          <w:szCs w:val="28"/>
        </w:rPr>
        <w:t xml:space="preserve"> результатов наблюдения используют экспертные оценки, аудио</w:t>
      </w:r>
      <w:r w:rsidR="00BC2404" w:rsidRPr="002E09D2">
        <w:rPr>
          <w:sz w:val="28"/>
          <w:szCs w:val="28"/>
        </w:rPr>
        <w:t>-</w:t>
      </w:r>
      <w:r w:rsidRPr="002E09D2">
        <w:rPr>
          <w:sz w:val="28"/>
          <w:szCs w:val="28"/>
        </w:rPr>
        <w:t xml:space="preserve"> и видеозаписи, стандартизацию наблюдения, </w:t>
      </w:r>
      <w:proofErr w:type="gramStart"/>
      <w:r w:rsidRPr="002E09D2">
        <w:rPr>
          <w:sz w:val="28"/>
          <w:szCs w:val="28"/>
        </w:rPr>
        <w:t>контроль за</w:t>
      </w:r>
      <w:proofErr w:type="gramEnd"/>
      <w:r w:rsidRPr="002E09D2">
        <w:rPr>
          <w:sz w:val="28"/>
          <w:szCs w:val="28"/>
        </w:rPr>
        <w:t xml:space="preserve"> активностью наблюдателя.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Измерение </w:t>
      </w:r>
      <w:r w:rsidR="00BC2404" w:rsidRPr="002E09D2">
        <w:rPr>
          <w:sz w:val="28"/>
          <w:szCs w:val="28"/>
        </w:rPr>
        <w:t>-</w:t>
      </w:r>
      <w:r w:rsidRPr="002E09D2">
        <w:rPr>
          <w:sz w:val="28"/>
          <w:szCs w:val="28"/>
        </w:rPr>
        <w:t xml:space="preserve"> регистрация состояния объекта с помощью другого объекта, или процедура приписывания объекту определенного значения (например, </w:t>
      </w:r>
      <w:r w:rsidRPr="002E09D2">
        <w:rPr>
          <w:sz w:val="28"/>
          <w:szCs w:val="28"/>
        </w:rPr>
        <w:lastRenderedPageBreak/>
        <w:t xml:space="preserve">числа) и отведение ему места на психологической шкале в соответствии с установленными для нее правилами. Шкалы бывают </w:t>
      </w:r>
      <w:proofErr w:type="spellStart"/>
      <w:r w:rsidRPr="002E09D2">
        <w:rPr>
          <w:sz w:val="28"/>
          <w:szCs w:val="28"/>
        </w:rPr>
        <w:t>неметрическими</w:t>
      </w:r>
      <w:proofErr w:type="spellEnd"/>
      <w:r w:rsidRPr="002E09D2">
        <w:rPr>
          <w:sz w:val="28"/>
          <w:szCs w:val="28"/>
        </w:rPr>
        <w:t xml:space="preserve"> (номинативная шкала и шкала порядка) и метрическими (шкалы интервалов и равных отношений). В психологии чаще всего используются </w:t>
      </w:r>
      <w:proofErr w:type="spellStart"/>
      <w:r w:rsidRPr="002E09D2">
        <w:rPr>
          <w:sz w:val="28"/>
          <w:szCs w:val="28"/>
        </w:rPr>
        <w:t>неметрические</w:t>
      </w:r>
      <w:proofErr w:type="spellEnd"/>
      <w:r w:rsidRPr="002E09D2">
        <w:rPr>
          <w:sz w:val="28"/>
          <w:szCs w:val="28"/>
        </w:rPr>
        <w:t xml:space="preserve"> шкалы.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Эксперимент </w:t>
      </w:r>
      <w:r w:rsidR="00BC2404" w:rsidRPr="002E09D2">
        <w:rPr>
          <w:sz w:val="28"/>
          <w:szCs w:val="28"/>
        </w:rPr>
        <w:t>-</w:t>
      </w:r>
      <w:r w:rsidRPr="002E09D2">
        <w:rPr>
          <w:sz w:val="28"/>
          <w:szCs w:val="28"/>
        </w:rPr>
        <w:t xml:space="preserve"> метод проверки научных гипотез, в ходе которого экспериментатор ставит испытуемого в особые условия, осуществляя </w:t>
      </w:r>
      <w:proofErr w:type="gramStart"/>
      <w:r w:rsidRPr="002E09D2">
        <w:rPr>
          <w:sz w:val="28"/>
          <w:szCs w:val="28"/>
        </w:rPr>
        <w:t>контроль за</w:t>
      </w:r>
      <w:proofErr w:type="gramEnd"/>
      <w:r w:rsidRPr="002E09D2">
        <w:rPr>
          <w:sz w:val="28"/>
          <w:szCs w:val="28"/>
        </w:rPr>
        <w:t xml:space="preserve"> побочными влияниями. Результаты эксперимента должны б</w:t>
      </w:r>
      <w:r w:rsidR="002E09D2" w:rsidRPr="002E09D2">
        <w:rPr>
          <w:sz w:val="28"/>
          <w:szCs w:val="28"/>
        </w:rPr>
        <w:t>ыть достоверными и надежными [11</w:t>
      </w:r>
      <w:r w:rsidRPr="002E09D2">
        <w:rPr>
          <w:sz w:val="28"/>
          <w:szCs w:val="28"/>
        </w:rPr>
        <w:t xml:space="preserve">].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4. Для диагностики и изучения личности на уровне конкретных техник и методик используются тесты.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Тест</w:t>
      </w:r>
      <w:proofErr w:type="gramStart"/>
      <w:r w:rsidRPr="002E09D2">
        <w:rPr>
          <w:sz w:val="28"/>
          <w:szCs w:val="28"/>
        </w:rPr>
        <w:t>ы</w:t>
      </w:r>
      <w:r w:rsidR="00BC2404" w:rsidRPr="002E09D2">
        <w:rPr>
          <w:sz w:val="28"/>
          <w:szCs w:val="28"/>
        </w:rPr>
        <w:t>-</w:t>
      </w:r>
      <w:proofErr w:type="gramEnd"/>
      <w:r w:rsidRPr="002E09D2">
        <w:rPr>
          <w:sz w:val="28"/>
          <w:szCs w:val="28"/>
        </w:rPr>
        <w:t xml:space="preserve"> специализированные методы психодиагностического исследования, применяя которые можно получить количественную и качественную характеристику изучаемого явления.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 </w:t>
      </w:r>
      <w:proofErr w:type="gramStart"/>
      <w:r w:rsidRPr="002E09D2">
        <w:rPr>
          <w:sz w:val="28"/>
          <w:szCs w:val="28"/>
        </w:rPr>
        <w:t xml:space="preserve">Тесты бывают разных видов:  по критерию стандартизации тесты делятся на стандартизованные и </w:t>
      </w:r>
      <w:proofErr w:type="spellStart"/>
      <w:r w:rsidRPr="002E09D2">
        <w:rPr>
          <w:sz w:val="28"/>
          <w:szCs w:val="28"/>
        </w:rPr>
        <w:t>нестандартизованные</w:t>
      </w:r>
      <w:proofErr w:type="spellEnd"/>
      <w:r w:rsidRPr="002E09D2">
        <w:rPr>
          <w:sz w:val="28"/>
          <w:szCs w:val="28"/>
        </w:rPr>
        <w:t xml:space="preserve">;  по критерию </w:t>
      </w:r>
      <w:r w:rsidR="00BC2404" w:rsidRPr="002E09D2">
        <w:rPr>
          <w:sz w:val="28"/>
          <w:szCs w:val="28"/>
        </w:rPr>
        <w:t>-</w:t>
      </w:r>
      <w:r w:rsidRPr="002E09D2">
        <w:rPr>
          <w:sz w:val="28"/>
          <w:szCs w:val="28"/>
        </w:rPr>
        <w:t xml:space="preserve"> назначение теста </w:t>
      </w:r>
      <w:r w:rsidR="00BC2404" w:rsidRPr="002E09D2">
        <w:rPr>
          <w:sz w:val="28"/>
          <w:szCs w:val="28"/>
        </w:rPr>
        <w:t>-</w:t>
      </w:r>
      <w:r w:rsidRPr="002E09D2">
        <w:rPr>
          <w:sz w:val="28"/>
          <w:szCs w:val="28"/>
        </w:rPr>
        <w:t xml:space="preserve"> на </w:t>
      </w:r>
      <w:proofErr w:type="spellStart"/>
      <w:r w:rsidRPr="002E09D2">
        <w:rPr>
          <w:sz w:val="28"/>
          <w:szCs w:val="28"/>
        </w:rPr>
        <w:t>общедиагностические</w:t>
      </w:r>
      <w:proofErr w:type="spellEnd"/>
      <w:r w:rsidRPr="002E09D2">
        <w:rPr>
          <w:sz w:val="28"/>
          <w:szCs w:val="28"/>
        </w:rPr>
        <w:t xml:space="preserve">, тесты на </w:t>
      </w:r>
      <w:proofErr w:type="spellStart"/>
      <w:r w:rsidRPr="002E09D2">
        <w:rPr>
          <w:sz w:val="28"/>
          <w:szCs w:val="28"/>
        </w:rPr>
        <w:t>профпригодность</w:t>
      </w:r>
      <w:proofErr w:type="spellEnd"/>
      <w:r w:rsidRPr="002E09D2">
        <w:rPr>
          <w:sz w:val="28"/>
          <w:szCs w:val="28"/>
        </w:rPr>
        <w:t xml:space="preserve">, тесты специальных способностей, тесты достижений;  по критерию </w:t>
      </w:r>
      <w:r w:rsidR="00BC2404" w:rsidRPr="002E09D2">
        <w:rPr>
          <w:sz w:val="28"/>
          <w:szCs w:val="28"/>
        </w:rPr>
        <w:t>-</w:t>
      </w:r>
      <w:r w:rsidRPr="002E09D2">
        <w:rPr>
          <w:sz w:val="28"/>
          <w:szCs w:val="28"/>
        </w:rPr>
        <w:t xml:space="preserve"> материал оперирования </w:t>
      </w:r>
      <w:r w:rsidR="00BC2404" w:rsidRPr="002E09D2">
        <w:rPr>
          <w:sz w:val="28"/>
          <w:szCs w:val="28"/>
        </w:rPr>
        <w:t>-</w:t>
      </w:r>
      <w:r w:rsidRPr="002E09D2">
        <w:rPr>
          <w:sz w:val="28"/>
          <w:szCs w:val="28"/>
        </w:rPr>
        <w:t xml:space="preserve"> на бланковые, предметные и аппаратные;  по критерию </w:t>
      </w:r>
      <w:r w:rsidR="00BC2404" w:rsidRPr="002E09D2">
        <w:rPr>
          <w:sz w:val="28"/>
          <w:szCs w:val="28"/>
        </w:rPr>
        <w:t>-</w:t>
      </w:r>
      <w:r w:rsidRPr="002E09D2">
        <w:rPr>
          <w:sz w:val="28"/>
          <w:szCs w:val="28"/>
        </w:rPr>
        <w:t xml:space="preserve"> характер умственных действий </w:t>
      </w:r>
      <w:r w:rsidR="00BC2404" w:rsidRPr="002E09D2">
        <w:rPr>
          <w:sz w:val="28"/>
          <w:szCs w:val="28"/>
        </w:rPr>
        <w:t>-</w:t>
      </w:r>
      <w:r w:rsidRPr="002E09D2">
        <w:rPr>
          <w:sz w:val="28"/>
          <w:szCs w:val="28"/>
        </w:rPr>
        <w:t xml:space="preserve"> на вербальные и невербальные;  по характеру ответов </w:t>
      </w:r>
      <w:r w:rsidR="00BC2404" w:rsidRPr="002E09D2">
        <w:rPr>
          <w:sz w:val="28"/>
          <w:szCs w:val="28"/>
        </w:rPr>
        <w:t>-</w:t>
      </w:r>
      <w:r w:rsidRPr="002E09D2">
        <w:rPr>
          <w:sz w:val="28"/>
          <w:szCs w:val="28"/>
        </w:rPr>
        <w:t xml:space="preserve"> на тесты с открытыми (свободными) и тесты с закрытыми (предписанными) ответами.</w:t>
      </w:r>
      <w:proofErr w:type="gramEnd"/>
      <w:r w:rsidRPr="002E09D2">
        <w:rPr>
          <w:sz w:val="28"/>
          <w:szCs w:val="28"/>
        </w:rPr>
        <w:t xml:space="preserve"> Тесты с открытыми ответами носят название </w:t>
      </w:r>
      <w:proofErr w:type="gramStart"/>
      <w:r w:rsidRPr="002E09D2">
        <w:rPr>
          <w:sz w:val="28"/>
          <w:szCs w:val="28"/>
        </w:rPr>
        <w:t>проективных</w:t>
      </w:r>
      <w:proofErr w:type="gramEnd"/>
      <w:r w:rsidRPr="002E09D2">
        <w:rPr>
          <w:sz w:val="28"/>
          <w:szCs w:val="28"/>
        </w:rPr>
        <w:t xml:space="preserve">.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Классификация методов психологических исследований по Б.Г.Ананьеву [2]: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1. Организационные: метод поперечных срезов (сопоставляются различия в пределах одного рода деятельности или одного возраста); </w:t>
      </w:r>
      <w:proofErr w:type="spellStart"/>
      <w:r w:rsidRPr="002E09D2">
        <w:rPr>
          <w:sz w:val="28"/>
          <w:szCs w:val="28"/>
        </w:rPr>
        <w:t>лонгитюдный</w:t>
      </w:r>
      <w:proofErr w:type="spellEnd"/>
      <w:r w:rsidRPr="002E09D2">
        <w:rPr>
          <w:sz w:val="28"/>
          <w:szCs w:val="28"/>
        </w:rPr>
        <w:t xml:space="preserve"> метод – многократное исследование одних и тех же лиц на протяжении длительного времени.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2. Эмпирические методы. Наблюдение и самонаблюдение. В научном наблюдении определены задачи и цели, выбирается объект, предмет, ситуация, </w:t>
      </w:r>
      <w:r w:rsidRPr="002E09D2">
        <w:rPr>
          <w:sz w:val="28"/>
          <w:szCs w:val="28"/>
        </w:rPr>
        <w:lastRenderedPageBreak/>
        <w:t>способ наблюдения (</w:t>
      </w:r>
      <w:proofErr w:type="gramStart"/>
      <w:r w:rsidRPr="002E09D2">
        <w:rPr>
          <w:sz w:val="28"/>
          <w:szCs w:val="28"/>
        </w:rPr>
        <w:t>классическое</w:t>
      </w:r>
      <w:proofErr w:type="gramEnd"/>
      <w:r w:rsidRPr="002E09D2">
        <w:rPr>
          <w:sz w:val="28"/>
          <w:szCs w:val="28"/>
        </w:rPr>
        <w:t xml:space="preserve">, включённое), способ регистрации наблюдаемого, обработка и интерпретация данных. Наблюдение позволяет изучать человека в его целостных проявлениях и в естественных условиях.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Экспериментальный метод (лабораторный, естественный, психолого</w:t>
      </w:r>
      <w:r w:rsidR="00BC2404" w:rsidRPr="002E09D2">
        <w:rPr>
          <w:sz w:val="28"/>
          <w:szCs w:val="28"/>
        </w:rPr>
        <w:t>-</w:t>
      </w:r>
      <w:r w:rsidRPr="002E09D2">
        <w:rPr>
          <w:sz w:val="28"/>
          <w:szCs w:val="28"/>
        </w:rPr>
        <w:t>педагогический, обучающий). В эксперименте исследователь специально создаёт, организует условия для появления исследуемого явления и активно на него воздействует. Эксперимент позволяет выявлять причинно</w:t>
      </w:r>
      <w:r w:rsidR="00BC2404" w:rsidRPr="002E09D2">
        <w:rPr>
          <w:sz w:val="28"/>
          <w:szCs w:val="28"/>
        </w:rPr>
        <w:t>-</w:t>
      </w:r>
      <w:r w:rsidRPr="002E09D2">
        <w:rPr>
          <w:sz w:val="28"/>
          <w:szCs w:val="28"/>
        </w:rPr>
        <w:t xml:space="preserve">следственные связи между психическими явлениями. </w:t>
      </w:r>
    </w:p>
    <w:p w:rsidR="00B908AD" w:rsidRPr="002E09D2" w:rsidRDefault="00C030DD" w:rsidP="00C030DD">
      <w:pPr>
        <w:pStyle w:val="Default"/>
        <w:widowControl w:val="0"/>
        <w:spacing w:line="360" w:lineRule="auto"/>
        <w:ind w:firstLine="709"/>
        <w:jc w:val="both"/>
        <w:rPr>
          <w:sz w:val="28"/>
          <w:szCs w:val="28"/>
        </w:rPr>
      </w:pPr>
      <w:r w:rsidRPr="002E09D2">
        <w:rPr>
          <w:sz w:val="28"/>
          <w:szCs w:val="28"/>
        </w:rPr>
        <w:t xml:space="preserve">Методы опроса: беседа, интервью, анкета. </w:t>
      </w:r>
    </w:p>
    <w:p w:rsidR="00B908AD" w:rsidRPr="002E09D2" w:rsidRDefault="00C030DD" w:rsidP="00C030DD">
      <w:pPr>
        <w:pStyle w:val="Default"/>
        <w:widowControl w:val="0"/>
        <w:spacing w:line="360" w:lineRule="auto"/>
        <w:ind w:firstLine="709"/>
        <w:jc w:val="both"/>
        <w:rPr>
          <w:sz w:val="28"/>
          <w:szCs w:val="28"/>
        </w:rPr>
      </w:pPr>
      <w:r w:rsidRPr="002E09D2">
        <w:rPr>
          <w:sz w:val="28"/>
          <w:szCs w:val="28"/>
        </w:rPr>
        <w:t xml:space="preserve">Психодиагностические методы: тесты, </w:t>
      </w:r>
      <w:proofErr w:type="spellStart"/>
      <w:r w:rsidRPr="002E09D2">
        <w:rPr>
          <w:sz w:val="28"/>
          <w:szCs w:val="28"/>
        </w:rPr>
        <w:t>опросники</w:t>
      </w:r>
      <w:proofErr w:type="spellEnd"/>
      <w:r w:rsidRPr="002E09D2">
        <w:rPr>
          <w:sz w:val="28"/>
          <w:szCs w:val="28"/>
        </w:rPr>
        <w:t xml:space="preserve">, проективные методы, социометрия. </w:t>
      </w:r>
    </w:p>
    <w:p w:rsidR="00C030DD" w:rsidRPr="002E09D2" w:rsidRDefault="00C030DD" w:rsidP="00C030DD">
      <w:pPr>
        <w:pStyle w:val="Default"/>
        <w:widowControl w:val="0"/>
        <w:spacing w:line="360" w:lineRule="auto"/>
        <w:ind w:firstLine="709"/>
        <w:jc w:val="both"/>
        <w:rPr>
          <w:sz w:val="28"/>
          <w:szCs w:val="28"/>
        </w:rPr>
      </w:pPr>
      <w:r w:rsidRPr="002E09D2">
        <w:rPr>
          <w:sz w:val="28"/>
          <w:szCs w:val="28"/>
        </w:rPr>
        <w:t xml:space="preserve">Анализ продуктов деятельности: </w:t>
      </w:r>
      <w:proofErr w:type="spellStart"/>
      <w:r w:rsidRPr="002E09D2">
        <w:rPr>
          <w:sz w:val="28"/>
          <w:szCs w:val="28"/>
        </w:rPr>
        <w:t>контент</w:t>
      </w:r>
      <w:r w:rsidR="00BC2404" w:rsidRPr="002E09D2">
        <w:rPr>
          <w:sz w:val="28"/>
          <w:szCs w:val="28"/>
        </w:rPr>
        <w:t>-</w:t>
      </w:r>
      <w:r w:rsidRPr="002E09D2">
        <w:rPr>
          <w:sz w:val="28"/>
          <w:szCs w:val="28"/>
        </w:rPr>
        <w:t>анализ</w:t>
      </w:r>
      <w:proofErr w:type="spellEnd"/>
      <w:r w:rsidRPr="002E09D2">
        <w:rPr>
          <w:sz w:val="28"/>
          <w:szCs w:val="28"/>
        </w:rPr>
        <w:t xml:space="preserve"> текстов, анализ почерка, рисунка, </w:t>
      </w:r>
      <w:proofErr w:type="spellStart"/>
      <w:r w:rsidRPr="002E09D2">
        <w:rPr>
          <w:sz w:val="28"/>
          <w:szCs w:val="28"/>
        </w:rPr>
        <w:t>хронометрирование</w:t>
      </w:r>
      <w:proofErr w:type="spellEnd"/>
      <w:r w:rsidRPr="002E09D2">
        <w:rPr>
          <w:sz w:val="28"/>
          <w:szCs w:val="28"/>
        </w:rPr>
        <w:t xml:space="preserve">, составление </w:t>
      </w:r>
      <w:proofErr w:type="spellStart"/>
      <w:r w:rsidRPr="002E09D2">
        <w:rPr>
          <w:sz w:val="28"/>
          <w:szCs w:val="28"/>
        </w:rPr>
        <w:t>профессиограмм</w:t>
      </w:r>
      <w:proofErr w:type="spellEnd"/>
      <w:r w:rsidRPr="002E09D2">
        <w:rPr>
          <w:sz w:val="28"/>
          <w:szCs w:val="28"/>
        </w:rPr>
        <w:t xml:space="preserve">. </w:t>
      </w:r>
    </w:p>
    <w:p w:rsidR="00B908AD" w:rsidRPr="002E09D2" w:rsidRDefault="00B908AD" w:rsidP="00C030DD">
      <w:pPr>
        <w:pStyle w:val="Default"/>
        <w:widowControl w:val="0"/>
        <w:spacing w:line="360" w:lineRule="auto"/>
        <w:ind w:firstLine="709"/>
        <w:jc w:val="both"/>
        <w:rPr>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B908AD" w:rsidP="00C030DD">
      <w:pPr>
        <w:pStyle w:val="Default"/>
        <w:spacing w:line="360" w:lineRule="auto"/>
        <w:jc w:val="center"/>
        <w:rPr>
          <w:b/>
          <w:sz w:val="28"/>
          <w:szCs w:val="28"/>
        </w:rPr>
      </w:pPr>
      <w:r w:rsidRPr="002E09D2">
        <w:rPr>
          <w:b/>
          <w:iCs/>
          <w:sz w:val="28"/>
          <w:szCs w:val="28"/>
        </w:rPr>
        <w:t>1.2</w:t>
      </w:r>
      <w:r w:rsidR="00C030DD" w:rsidRPr="002E09D2">
        <w:rPr>
          <w:b/>
          <w:iCs/>
          <w:sz w:val="28"/>
          <w:szCs w:val="28"/>
        </w:rPr>
        <w:t>.</w:t>
      </w:r>
      <w:r w:rsidRPr="002E09D2">
        <w:rPr>
          <w:b/>
          <w:iCs/>
          <w:sz w:val="28"/>
          <w:szCs w:val="28"/>
        </w:rPr>
        <w:t xml:space="preserve">Тест, как метод изучения личности на разных возрастных этапах </w:t>
      </w:r>
    </w:p>
    <w:p w:rsidR="00FA39D2" w:rsidRPr="002E09D2" w:rsidRDefault="00FA39D2" w:rsidP="00FA39D2">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Личностные тесты направлены на изучение черт лич</w:t>
      </w:r>
      <w:r w:rsidRPr="002E09D2">
        <w:rPr>
          <w:rFonts w:ascii="Times New Roman" w:hAnsi="Times New Roman" w:cs="Times New Roman"/>
          <w:sz w:val="28"/>
          <w:szCs w:val="28"/>
        </w:rPr>
        <w:softHyphen/>
        <w:t>ности, интересов, мотивации; они оценивают самочувствие, активность, настроение человека.</w:t>
      </w:r>
    </w:p>
    <w:p w:rsidR="00FA39D2" w:rsidRPr="002E09D2" w:rsidRDefault="00FA39D2" w:rsidP="00FA39D2">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Личностный тест представляет собой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состо</w:t>
      </w:r>
      <w:r w:rsidRPr="002E09D2">
        <w:rPr>
          <w:rFonts w:ascii="Times New Roman" w:hAnsi="Times New Roman" w:cs="Times New Roman"/>
          <w:sz w:val="28"/>
          <w:szCs w:val="28"/>
        </w:rPr>
        <w:softHyphen/>
        <w:t>ящий из вопросов или утверждений. Испытуемого про</w:t>
      </w:r>
      <w:r w:rsidRPr="002E09D2">
        <w:rPr>
          <w:rFonts w:ascii="Times New Roman" w:hAnsi="Times New Roman" w:cs="Times New Roman"/>
          <w:sz w:val="28"/>
          <w:szCs w:val="28"/>
        </w:rPr>
        <w:softHyphen/>
        <w:t>сят дать либо конкретный ответ на вопрос, либо согла</w:t>
      </w:r>
      <w:r w:rsidRPr="002E09D2">
        <w:rPr>
          <w:rFonts w:ascii="Times New Roman" w:hAnsi="Times New Roman" w:cs="Times New Roman"/>
          <w:sz w:val="28"/>
          <w:szCs w:val="28"/>
        </w:rPr>
        <w:softHyphen/>
        <w:t>ситься или опровергнуть утверждения. Опрос может быть устным, письменным, компьютерным. Ответы же пред</w:t>
      </w:r>
      <w:r w:rsidRPr="002E09D2">
        <w:rPr>
          <w:rFonts w:ascii="Times New Roman" w:hAnsi="Times New Roman" w:cs="Times New Roman"/>
          <w:sz w:val="28"/>
          <w:szCs w:val="28"/>
        </w:rPr>
        <w:softHyphen/>
        <w:t>ставлены в открытой или закрытой форме. Закрытая форма — это выбор готовых ответов, открытая форма предусматривает свободный ответ.</w:t>
      </w:r>
    </w:p>
    <w:p w:rsidR="00FA39D2" w:rsidRPr="002E09D2" w:rsidRDefault="00FA39D2" w:rsidP="00FA39D2">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По сравнению с другими методиками, например про</w:t>
      </w:r>
      <w:r w:rsidRPr="002E09D2">
        <w:rPr>
          <w:rFonts w:ascii="Times New Roman" w:hAnsi="Times New Roman" w:cs="Times New Roman"/>
          <w:sz w:val="28"/>
          <w:szCs w:val="28"/>
        </w:rPr>
        <w:softHyphen/>
        <w:t>ективными, сложными в проведении и интерпретации, личностные тесты не требуют долгого обучения диагно</w:t>
      </w:r>
      <w:r w:rsidRPr="002E09D2">
        <w:rPr>
          <w:rFonts w:ascii="Times New Roman" w:hAnsi="Times New Roman" w:cs="Times New Roman"/>
          <w:sz w:val="28"/>
          <w:szCs w:val="28"/>
        </w:rPr>
        <w:softHyphen/>
        <w:t>ста. Таким образом, достоинством этой группы тестов является простота проведения и интерпретации данных, возможность охватить разные аспекты личности испы</w:t>
      </w:r>
      <w:r w:rsidRPr="002E09D2">
        <w:rPr>
          <w:rFonts w:ascii="Times New Roman" w:hAnsi="Times New Roman" w:cs="Times New Roman"/>
          <w:sz w:val="28"/>
          <w:szCs w:val="28"/>
        </w:rPr>
        <w:softHyphen/>
        <w:t>туемого и его жизни.</w:t>
      </w:r>
    </w:p>
    <w:p w:rsidR="00D65548" w:rsidRPr="002E09D2" w:rsidRDefault="00D65548" w:rsidP="00FA39D2">
      <w:pPr>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lastRenderedPageBreak/>
        <w:t>Условно личностные тесты по предмету и цели психологического диагностирования можно разделить на три большие группы. К </w:t>
      </w:r>
      <w:r w:rsidRPr="002E09D2">
        <w:rPr>
          <w:rFonts w:ascii="Times New Roman" w:hAnsi="Times New Roman" w:cs="Times New Roman"/>
          <w:iCs/>
          <w:sz w:val="28"/>
          <w:szCs w:val="28"/>
        </w:rPr>
        <w:t xml:space="preserve">первой из них относятся многофакторные личностные </w:t>
      </w:r>
      <w:proofErr w:type="spellStart"/>
      <w:r w:rsidRPr="002E09D2">
        <w:rPr>
          <w:rFonts w:ascii="Times New Roman" w:hAnsi="Times New Roman" w:cs="Times New Roman"/>
          <w:iCs/>
          <w:sz w:val="28"/>
          <w:szCs w:val="28"/>
        </w:rPr>
        <w:t>опросники</w:t>
      </w:r>
      <w:proofErr w:type="spellEnd"/>
      <w:r w:rsidRPr="002E09D2">
        <w:rPr>
          <w:rFonts w:ascii="Times New Roman" w:hAnsi="Times New Roman" w:cs="Times New Roman"/>
          <w:iCs/>
          <w:sz w:val="28"/>
          <w:szCs w:val="28"/>
        </w:rPr>
        <w:t>,</w:t>
      </w:r>
      <w:r w:rsidRPr="002E09D2">
        <w:rPr>
          <w:rFonts w:ascii="Times New Roman" w:hAnsi="Times New Roman" w:cs="Times New Roman"/>
          <w:sz w:val="28"/>
          <w:szCs w:val="28"/>
        </w:rPr>
        <w:t> дающие разнообразную комплексную оценку степени развитости психологических свойств личности. К ним относятся 16</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факторный личностный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Р.Кэттелла</w:t>
      </w:r>
      <w:proofErr w:type="spellEnd"/>
      <w:r w:rsidRPr="002E09D2">
        <w:rPr>
          <w:rFonts w:ascii="Times New Roman" w:hAnsi="Times New Roman" w:cs="Times New Roman"/>
          <w:sz w:val="28"/>
          <w:szCs w:val="28"/>
        </w:rPr>
        <w:t xml:space="preserve"> (16PF), </w:t>
      </w:r>
      <w:proofErr w:type="spellStart"/>
      <w:r w:rsidRPr="002E09D2">
        <w:rPr>
          <w:rFonts w:ascii="Times New Roman" w:hAnsi="Times New Roman" w:cs="Times New Roman"/>
          <w:sz w:val="28"/>
          <w:szCs w:val="28"/>
        </w:rPr>
        <w:t>Минесотский</w:t>
      </w:r>
      <w:proofErr w:type="spellEnd"/>
      <w:r w:rsidRPr="002E09D2">
        <w:rPr>
          <w:rFonts w:ascii="Times New Roman" w:hAnsi="Times New Roman" w:cs="Times New Roman"/>
          <w:sz w:val="28"/>
          <w:szCs w:val="28"/>
        </w:rPr>
        <w:t xml:space="preserve"> многофакторный (многопрофильный)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(MMPI), некоторые личностные </w:t>
      </w:r>
      <w:proofErr w:type="spellStart"/>
      <w:r w:rsidRPr="002E09D2">
        <w:rPr>
          <w:rFonts w:ascii="Times New Roman" w:hAnsi="Times New Roman" w:cs="Times New Roman"/>
          <w:sz w:val="28"/>
          <w:szCs w:val="28"/>
        </w:rPr>
        <w:t>опросники</w:t>
      </w:r>
      <w:proofErr w:type="spellEnd"/>
      <w:r w:rsidRPr="002E09D2">
        <w:rPr>
          <w:rFonts w:ascii="Times New Roman" w:hAnsi="Times New Roman" w:cs="Times New Roman"/>
          <w:sz w:val="28"/>
          <w:szCs w:val="28"/>
        </w:rPr>
        <w:t xml:space="preserve"> Г.</w:t>
      </w:r>
      <w:r w:rsidR="002E09D2"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Айзенка</w:t>
      </w:r>
      <w:proofErr w:type="spellEnd"/>
      <w:r w:rsidRPr="002E09D2">
        <w:rPr>
          <w:rFonts w:ascii="Times New Roman" w:hAnsi="Times New Roman" w:cs="Times New Roman"/>
          <w:sz w:val="28"/>
          <w:szCs w:val="28"/>
        </w:rPr>
        <w:t xml:space="preserve"> и др. Ко второй группе относится проективные тестовые методики, разрабатываемые на основе не определенных стимулов. Испытуемым предлагается интерпретировать, дополнять, развивать эти стимулы. К примеру, интерпретировать содержание сюжетной картинки, завершить незаконченные предложения, давать толкование неопределенных очертаний чернильных пятен и т.п. </w:t>
      </w:r>
      <w:r w:rsidRPr="002E09D2">
        <w:rPr>
          <w:rFonts w:ascii="Times New Roman" w:hAnsi="Times New Roman" w:cs="Times New Roman"/>
          <w:iCs/>
          <w:sz w:val="28"/>
          <w:szCs w:val="28"/>
        </w:rPr>
        <w:t>Третью группу составляют тестовые методики, выявляющие отдельные устойчивые особенности личности</w:t>
      </w:r>
      <w:r w:rsidRPr="002E09D2">
        <w:rPr>
          <w:rFonts w:ascii="Times New Roman" w:hAnsi="Times New Roman" w:cs="Times New Roman"/>
          <w:sz w:val="28"/>
          <w:szCs w:val="28"/>
        </w:rPr>
        <w:t> (темперамент, отдельные характерологические черты личности, мотивационные и эмоциональные проявления и др.).</w:t>
      </w:r>
    </w:p>
    <w:p w:rsidR="00C030DD" w:rsidRPr="002E09D2" w:rsidRDefault="00C030DD" w:rsidP="00C030DD">
      <w:pPr>
        <w:pStyle w:val="Default"/>
        <w:spacing w:line="360" w:lineRule="auto"/>
        <w:ind w:firstLine="709"/>
        <w:jc w:val="both"/>
        <w:rPr>
          <w:iCs/>
          <w:sz w:val="28"/>
          <w:szCs w:val="28"/>
        </w:rPr>
      </w:pPr>
      <w:r w:rsidRPr="002E09D2">
        <w:rPr>
          <w:iCs/>
          <w:sz w:val="28"/>
          <w:szCs w:val="28"/>
        </w:rPr>
        <w:t xml:space="preserve">Изучение личности </w:t>
      </w:r>
      <w:r w:rsidR="00FA39D2" w:rsidRPr="002E09D2">
        <w:rPr>
          <w:iCs/>
          <w:sz w:val="28"/>
          <w:szCs w:val="28"/>
        </w:rPr>
        <w:t xml:space="preserve">с помощью тестов </w:t>
      </w:r>
      <w:r w:rsidRPr="002E09D2">
        <w:rPr>
          <w:iCs/>
          <w:sz w:val="28"/>
          <w:szCs w:val="28"/>
        </w:rPr>
        <w:t xml:space="preserve">в психологии осуществляется </w:t>
      </w:r>
      <w:proofErr w:type="gramStart"/>
      <w:r w:rsidRPr="002E09D2">
        <w:rPr>
          <w:iCs/>
          <w:sz w:val="28"/>
          <w:szCs w:val="28"/>
        </w:rPr>
        <w:t>с</w:t>
      </w:r>
      <w:proofErr w:type="gramEnd"/>
      <w:r w:rsidRPr="002E09D2">
        <w:rPr>
          <w:iCs/>
          <w:sz w:val="28"/>
          <w:szCs w:val="28"/>
        </w:rPr>
        <w:t xml:space="preserve"> учетом возраста испытуемых. </w:t>
      </w:r>
    </w:p>
    <w:p w:rsidR="00C030DD" w:rsidRPr="002E09D2" w:rsidRDefault="00C030DD" w:rsidP="00C030DD">
      <w:pPr>
        <w:pStyle w:val="Default"/>
        <w:spacing w:line="360" w:lineRule="auto"/>
        <w:ind w:firstLine="709"/>
        <w:jc w:val="both"/>
        <w:rPr>
          <w:iCs/>
          <w:sz w:val="28"/>
          <w:szCs w:val="28"/>
        </w:rPr>
      </w:pPr>
      <w:r w:rsidRPr="002E09D2">
        <w:rPr>
          <w:iCs/>
          <w:sz w:val="28"/>
          <w:szCs w:val="28"/>
        </w:rPr>
        <w:t xml:space="preserve">Для детей дошкольного возраста существует мало </w:t>
      </w:r>
      <w:r w:rsidR="00FA39D2" w:rsidRPr="002E09D2">
        <w:rPr>
          <w:iCs/>
          <w:sz w:val="28"/>
          <w:szCs w:val="28"/>
        </w:rPr>
        <w:t xml:space="preserve">тестов </w:t>
      </w:r>
      <w:r w:rsidRPr="002E09D2">
        <w:rPr>
          <w:iCs/>
          <w:sz w:val="28"/>
          <w:szCs w:val="28"/>
        </w:rPr>
        <w:t>для оценки личности</w:t>
      </w:r>
      <w:r w:rsidR="00FA39D2" w:rsidRPr="002E09D2">
        <w:rPr>
          <w:iCs/>
          <w:sz w:val="28"/>
          <w:szCs w:val="28"/>
        </w:rPr>
        <w:t xml:space="preserve"> и чаще используют проективные методы</w:t>
      </w:r>
      <w:proofErr w:type="gramStart"/>
      <w:r w:rsidR="00FA39D2" w:rsidRPr="002E09D2">
        <w:rPr>
          <w:iCs/>
          <w:sz w:val="28"/>
          <w:szCs w:val="28"/>
        </w:rPr>
        <w:t>.</w:t>
      </w:r>
      <w:proofErr w:type="gramEnd"/>
      <w:r w:rsidR="00FA39D2" w:rsidRPr="002E09D2">
        <w:rPr>
          <w:iCs/>
          <w:sz w:val="28"/>
          <w:szCs w:val="28"/>
        </w:rPr>
        <w:t xml:space="preserve"> </w:t>
      </w:r>
      <w:r w:rsidRPr="002E09D2">
        <w:rPr>
          <w:iCs/>
          <w:sz w:val="28"/>
          <w:szCs w:val="28"/>
        </w:rPr>
        <w:t xml:space="preserve"> Д</w:t>
      </w:r>
      <w:r w:rsidRPr="002E09D2">
        <w:rPr>
          <w:sz w:val="28"/>
          <w:szCs w:val="28"/>
          <w:shd w:val="clear" w:color="auto" w:fill="FFFFFF"/>
        </w:rPr>
        <w:t xml:space="preserve">ля детей </w:t>
      </w:r>
      <w:r w:rsidR="00BC2404" w:rsidRPr="002E09D2">
        <w:rPr>
          <w:sz w:val="28"/>
          <w:szCs w:val="28"/>
          <w:shd w:val="clear" w:color="auto" w:fill="FFFFFF"/>
        </w:rPr>
        <w:t>-</w:t>
      </w:r>
      <w:r w:rsidRPr="002E09D2">
        <w:rPr>
          <w:sz w:val="28"/>
          <w:szCs w:val="28"/>
          <w:shd w:val="clear" w:color="auto" w:fill="FFFFFF"/>
        </w:rPr>
        <w:t xml:space="preserve"> дошкольников не вполне годятся личностные </w:t>
      </w:r>
      <w:proofErr w:type="spellStart"/>
      <w:r w:rsidRPr="002E09D2">
        <w:rPr>
          <w:sz w:val="28"/>
          <w:szCs w:val="28"/>
          <w:shd w:val="clear" w:color="auto" w:fill="FFFFFF"/>
        </w:rPr>
        <w:t>опросники</w:t>
      </w:r>
      <w:proofErr w:type="spellEnd"/>
      <w:r w:rsidRPr="002E09D2">
        <w:rPr>
          <w:sz w:val="28"/>
          <w:szCs w:val="28"/>
          <w:shd w:val="clear" w:color="auto" w:fill="FFFFFF"/>
        </w:rPr>
        <w:t>, содержащие в себе прямы</w:t>
      </w:r>
      <w:r w:rsidR="00FA39D2" w:rsidRPr="002E09D2">
        <w:rPr>
          <w:sz w:val="28"/>
          <w:szCs w:val="28"/>
          <w:shd w:val="clear" w:color="auto" w:fill="FFFFFF"/>
        </w:rPr>
        <w:t xml:space="preserve">е суждения </w:t>
      </w:r>
      <w:proofErr w:type="spellStart"/>
      <w:r w:rsidR="00FA39D2" w:rsidRPr="002E09D2">
        <w:rPr>
          <w:sz w:val="28"/>
          <w:szCs w:val="28"/>
          <w:shd w:val="clear" w:color="auto" w:fill="FFFFFF"/>
        </w:rPr>
        <w:t>самооценочного</w:t>
      </w:r>
      <w:proofErr w:type="spellEnd"/>
      <w:r w:rsidR="00FA39D2" w:rsidRPr="002E09D2">
        <w:rPr>
          <w:sz w:val="28"/>
          <w:szCs w:val="28"/>
          <w:shd w:val="clear" w:color="auto" w:fill="FFFFFF"/>
        </w:rPr>
        <w:t xml:space="preserve"> типа </w:t>
      </w:r>
      <w:r w:rsidRPr="002E09D2">
        <w:rPr>
          <w:sz w:val="28"/>
          <w:szCs w:val="28"/>
          <w:shd w:val="clear" w:color="auto" w:fill="FFFFFF"/>
        </w:rPr>
        <w:t>[3].</w:t>
      </w:r>
    </w:p>
    <w:p w:rsidR="00C030DD" w:rsidRPr="002E09D2" w:rsidRDefault="00C030DD" w:rsidP="00BA52D4">
      <w:pPr>
        <w:pStyle w:val="Default"/>
        <w:spacing w:line="360" w:lineRule="auto"/>
        <w:ind w:firstLine="709"/>
        <w:jc w:val="both"/>
        <w:rPr>
          <w:sz w:val="28"/>
          <w:szCs w:val="28"/>
        </w:rPr>
      </w:pPr>
      <w:r w:rsidRPr="002E09D2">
        <w:rPr>
          <w:iCs/>
          <w:sz w:val="28"/>
          <w:szCs w:val="28"/>
        </w:rPr>
        <w:t>Для школьников, помимо проективных методик у</w:t>
      </w:r>
      <w:r w:rsidR="00FA39D2" w:rsidRPr="002E09D2">
        <w:rPr>
          <w:iCs/>
          <w:sz w:val="28"/>
          <w:szCs w:val="28"/>
        </w:rPr>
        <w:t>же возможно применять психологические тесты</w:t>
      </w:r>
      <w:r w:rsidRPr="002E09D2">
        <w:rPr>
          <w:iCs/>
          <w:sz w:val="28"/>
          <w:szCs w:val="28"/>
        </w:rPr>
        <w:t xml:space="preserve">, например детский вариант теста </w:t>
      </w:r>
      <w:proofErr w:type="spellStart"/>
      <w:r w:rsidRPr="002E09D2">
        <w:rPr>
          <w:iCs/>
          <w:sz w:val="28"/>
          <w:szCs w:val="28"/>
        </w:rPr>
        <w:t>Кеттела</w:t>
      </w:r>
      <w:proofErr w:type="spellEnd"/>
      <w:r w:rsidRPr="002E09D2">
        <w:rPr>
          <w:iCs/>
          <w:sz w:val="28"/>
          <w:szCs w:val="28"/>
        </w:rPr>
        <w:t xml:space="preserve">. </w:t>
      </w:r>
      <w:proofErr w:type="gramStart"/>
      <w:r w:rsidR="00BA52D4" w:rsidRPr="002E09D2">
        <w:rPr>
          <w:iCs/>
          <w:sz w:val="28"/>
          <w:szCs w:val="28"/>
        </w:rPr>
        <w:t xml:space="preserve">Также для школьников применимы следующие тесты: </w:t>
      </w:r>
      <w:r w:rsidR="00BA52D4" w:rsidRPr="002E09D2">
        <w:rPr>
          <w:sz w:val="28"/>
          <w:szCs w:val="28"/>
        </w:rPr>
        <w:t>м</w:t>
      </w:r>
      <w:r w:rsidRPr="002E09D2">
        <w:rPr>
          <w:sz w:val="28"/>
          <w:szCs w:val="28"/>
        </w:rPr>
        <w:t>етодика «Шкала тревожности»</w:t>
      </w:r>
      <w:r w:rsidR="00BA52D4" w:rsidRPr="002E09D2">
        <w:rPr>
          <w:sz w:val="28"/>
          <w:szCs w:val="28"/>
        </w:rPr>
        <w:t>, м</w:t>
      </w:r>
      <w:r w:rsidRPr="002E09D2">
        <w:rPr>
          <w:sz w:val="28"/>
          <w:szCs w:val="28"/>
        </w:rPr>
        <w:t>етодика «Школьная мотивация</w:t>
      </w:r>
      <w:r w:rsidRPr="002E09D2">
        <w:rPr>
          <w:b/>
          <w:sz w:val="28"/>
          <w:szCs w:val="28"/>
        </w:rPr>
        <w:t>»</w:t>
      </w:r>
      <w:r w:rsidR="00BA52D4" w:rsidRPr="002E09D2">
        <w:rPr>
          <w:b/>
          <w:sz w:val="28"/>
          <w:szCs w:val="28"/>
        </w:rPr>
        <w:t>, л</w:t>
      </w:r>
      <w:r w:rsidRPr="002E09D2">
        <w:rPr>
          <w:sz w:val="28"/>
          <w:szCs w:val="28"/>
        </w:rPr>
        <w:t xml:space="preserve">ичностный </w:t>
      </w:r>
      <w:proofErr w:type="spellStart"/>
      <w:r w:rsidRPr="002E09D2">
        <w:rPr>
          <w:sz w:val="28"/>
          <w:szCs w:val="28"/>
        </w:rPr>
        <w:t>опросник</w:t>
      </w:r>
      <w:proofErr w:type="spellEnd"/>
      <w:r w:rsidRPr="002E09D2">
        <w:rPr>
          <w:sz w:val="28"/>
          <w:szCs w:val="28"/>
        </w:rPr>
        <w:t xml:space="preserve"> </w:t>
      </w:r>
      <w:r w:rsidRPr="002E09D2">
        <w:rPr>
          <w:sz w:val="28"/>
          <w:szCs w:val="28"/>
          <w:lang w:bidi="en-US"/>
        </w:rPr>
        <w:t>16</w:t>
      </w:r>
      <w:r w:rsidR="00BC2404" w:rsidRPr="002E09D2">
        <w:rPr>
          <w:sz w:val="28"/>
          <w:szCs w:val="28"/>
          <w:lang w:bidi="en-US"/>
        </w:rPr>
        <w:t>-</w:t>
      </w:r>
      <w:r w:rsidRPr="002E09D2">
        <w:rPr>
          <w:sz w:val="28"/>
          <w:szCs w:val="28"/>
          <w:lang w:val="en-US" w:bidi="en-US"/>
        </w:rPr>
        <w:t>PF</w:t>
      </w:r>
      <w:r w:rsidRPr="002E09D2">
        <w:rPr>
          <w:sz w:val="28"/>
          <w:szCs w:val="28"/>
          <w:lang w:bidi="en-US"/>
        </w:rPr>
        <w:t xml:space="preserve"> </w:t>
      </w:r>
      <w:r w:rsidRPr="002E09D2">
        <w:rPr>
          <w:sz w:val="28"/>
          <w:szCs w:val="28"/>
        </w:rPr>
        <w:t xml:space="preserve">Р. </w:t>
      </w:r>
      <w:proofErr w:type="spellStart"/>
      <w:r w:rsidRPr="002E09D2">
        <w:rPr>
          <w:sz w:val="28"/>
          <w:szCs w:val="28"/>
        </w:rPr>
        <w:t>Кеттелла</w:t>
      </w:r>
      <w:proofErr w:type="spellEnd"/>
      <w:r w:rsidRPr="002E09D2">
        <w:rPr>
          <w:sz w:val="28"/>
          <w:szCs w:val="28"/>
        </w:rPr>
        <w:t xml:space="preserve"> (взрослый, подростков</w:t>
      </w:r>
      <w:r w:rsidR="00BA52D4" w:rsidRPr="002E09D2">
        <w:rPr>
          <w:sz w:val="28"/>
          <w:szCs w:val="28"/>
        </w:rPr>
        <w:t xml:space="preserve">ый и детский вариант), </w:t>
      </w:r>
      <w:r w:rsidRPr="002E09D2">
        <w:rPr>
          <w:sz w:val="28"/>
          <w:szCs w:val="28"/>
        </w:rPr>
        <w:t xml:space="preserve"> </w:t>
      </w:r>
      <w:r w:rsidRPr="002E09D2">
        <w:rPr>
          <w:sz w:val="28"/>
          <w:szCs w:val="28"/>
          <w:lang w:val="en-US" w:bidi="en-US"/>
        </w:rPr>
        <w:t>MMPI</w:t>
      </w:r>
      <w:r w:rsidR="00BA52D4" w:rsidRPr="002E09D2">
        <w:rPr>
          <w:sz w:val="28"/>
          <w:szCs w:val="28"/>
          <w:lang w:bidi="en-US"/>
        </w:rPr>
        <w:t xml:space="preserve">, </w:t>
      </w:r>
      <w:proofErr w:type="spellStart"/>
      <w:r w:rsidR="00BA52D4" w:rsidRPr="002E09D2">
        <w:rPr>
          <w:sz w:val="28"/>
          <w:szCs w:val="28"/>
          <w:lang w:bidi="en-US"/>
        </w:rPr>
        <w:t>о</w:t>
      </w:r>
      <w:r w:rsidRPr="002E09D2">
        <w:rPr>
          <w:sz w:val="28"/>
          <w:szCs w:val="28"/>
        </w:rPr>
        <w:t>прос</w:t>
      </w:r>
      <w:r w:rsidR="00BA52D4" w:rsidRPr="002E09D2">
        <w:rPr>
          <w:sz w:val="28"/>
          <w:szCs w:val="28"/>
        </w:rPr>
        <w:t>ник</w:t>
      </w:r>
      <w:proofErr w:type="spellEnd"/>
      <w:r w:rsidR="00BA52D4" w:rsidRPr="002E09D2">
        <w:rPr>
          <w:sz w:val="28"/>
          <w:szCs w:val="28"/>
        </w:rPr>
        <w:t xml:space="preserve"> терминальных ценностей </w:t>
      </w:r>
      <w:proofErr w:type="spellStart"/>
      <w:r w:rsidR="00BA52D4" w:rsidRPr="002E09D2">
        <w:rPr>
          <w:sz w:val="28"/>
          <w:szCs w:val="28"/>
        </w:rPr>
        <w:t>ОТеЦ</w:t>
      </w:r>
      <w:proofErr w:type="spellEnd"/>
      <w:r w:rsidR="00BA52D4" w:rsidRPr="002E09D2">
        <w:rPr>
          <w:sz w:val="28"/>
          <w:szCs w:val="28"/>
        </w:rPr>
        <w:t xml:space="preserve">, </w:t>
      </w:r>
      <w:proofErr w:type="spellStart"/>
      <w:r w:rsidR="00BA52D4" w:rsidRPr="002E09D2">
        <w:rPr>
          <w:sz w:val="28"/>
          <w:szCs w:val="28"/>
        </w:rPr>
        <w:t>о</w:t>
      </w:r>
      <w:r w:rsidRPr="002E09D2">
        <w:rPr>
          <w:sz w:val="28"/>
          <w:szCs w:val="28"/>
        </w:rPr>
        <w:t>просник</w:t>
      </w:r>
      <w:proofErr w:type="spellEnd"/>
      <w:r w:rsidRPr="002E09D2">
        <w:rPr>
          <w:sz w:val="28"/>
          <w:szCs w:val="28"/>
        </w:rPr>
        <w:t xml:space="preserve"> приспособленности (подростковый вариант, адаптация</w:t>
      </w:r>
      <w:r w:rsidR="00BA52D4" w:rsidRPr="002E09D2">
        <w:rPr>
          <w:sz w:val="28"/>
          <w:szCs w:val="28"/>
        </w:rPr>
        <w:t xml:space="preserve"> методики Белла), </w:t>
      </w:r>
      <w:proofErr w:type="spellStart"/>
      <w:r w:rsidR="00BA52D4" w:rsidRPr="002E09D2">
        <w:rPr>
          <w:sz w:val="28"/>
          <w:szCs w:val="28"/>
        </w:rPr>
        <w:t>о</w:t>
      </w:r>
      <w:r w:rsidRPr="002E09D2">
        <w:rPr>
          <w:sz w:val="28"/>
          <w:szCs w:val="28"/>
        </w:rPr>
        <w:t>просник</w:t>
      </w:r>
      <w:proofErr w:type="spellEnd"/>
      <w:r w:rsidRPr="002E09D2">
        <w:rPr>
          <w:sz w:val="28"/>
          <w:szCs w:val="28"/>
        </w:rPr>
        <w:t xml:space="preserve"> личностной ориентации (адаптация методики</w:t>
      </w:r>
      <w:r w:rsidR="00BA52D4" w:rsidRPr="002E09D2">
        <w:rPr>
          <w:sz w:val="28"/>
          <w:szCs w:val="28"/>
        </w:rPr>
        <w:t xml:space="preserve"> </w:t>
      </w:r>
      <w:r w:rsidRPr="002E09D2">
        <w:rPr>
          <w:sz w:val="28"/>
          <w:szCs w:val="28"/>
        </w:rPr>
        <w:t xml:space="preserve">Э. </w:t>
      </w:r>
      <w:proofErr w:type="spellStart"/>
      <w:r w:rsidRPr="002E09D2">
        <w:rPr>
          <w:sz w:val="28"/>
          <w:szCs w:val="28"/>
        </w:rPr>
        <w:t>Шострома</w:t>
      </w:r>
      <w:proofErr w:type="spellEnd"/>
      <w:r w:rsidRPr="002E09D2">
        <w:rPr>
          <w:sz w:val="28"/>
          <w:szCs w:val="28"/>
        </w:rPr>
        <w:t xml:space="preserve"> </w:t>
      </w:r>
      <w:r w:rsidRPr="002E09D2">
        <w:rPr>
          <w:sz w:val="28"/>
          <w:szCs w:val="28"/>
          <w:lang w:val="en-US" w:bidi="en-US"/>
        </w:rPr>
        <w:t>POI</w:t>
      </w:r>
      <w:r w:rsidR="00BA52D4" w:rsidRPr="002E09D2">
        <w:rPr>
          <w:sz w:val="28"/>
          <w:szCs w:val="28"/>
          <w:lang w:bidi="en-US"/>
        </w:rPr>
        <w:t>), м</w:t>
      </w:r>
      <w:r w:rsidRPr="002E09D2">
        <w:rPr>
          <w:sz w:val="28"/>
          <w:szCs w:val="28"/>
        </w:rPr>
        <w:t>етодика диагностики склонности</w:t>
      </w:r>
      <w:r w:rsidR="00BA52D4" w:rsidRPr="002E09D2">
        <w:rPr>
          <w:sz w:val="28"/>
          <w:szCs w:val="28"/>
        </w:rPr>
        <w:t xml:space="preserve"> к отклоняющемуся поведению СОП, л</w:t>
      </w:r>
      <w:r w:rsidRPr="002E09D2">
        <w:rPr>
          <w:sz w:val="28"/>
          <w:szCs w:val="28"/>
        </w:rPr>
        <w:t xml:space="preserve">ичностный </w:t>
      </w:r>
      <w:proofErr w:type="spellStart"/>
      <w:r w:rsidRPr="002E09D2">
        <w:rPr>
          <w:sz w:val="28"/>
          <w:szCs w:val="28"/>
        </w:rPr>
        <w:t>опросник</w:t>
      </w:r>
      <w:proofErr w:type="spellEnd"/>
      <w:r w:rsidRPr="002E09D2">
        <w:rPr>
          <w:sz w:val="28"/>
          <w:szCs w:val="28"/>
        </w:rPr>
        <w:t xml:space="preserve"> НЭП (адаптация </w:t>
      </w:r>
      <w:r w:rsidRPr="002E09D2">
        <w:rPr>
          <w:sz w:val="28"/>
          <w:szCs w:val="28"/>
        </w:rPr>
        <w:lastRenderedPageBreak/>
        <w:t xml:space="preserve">методики Г. </w:t>
      </w:r>
      <w:proofErr w:type="spellStart"/>
      <w:r w:rsidRPr="002E09D2">
        <w:rPr>
          <w:sz w:val="28"/>
          <w:szCs w:val="28"/>
        </w:rPr>
        <w:t>Айзенка</w:t>
      </w:r>
      <w:proofErr w:type="spellEnd"/>
      <w:r w:rsidR="00BA52D4" w:rsidRPr="002E09D2">
        <w:rPr>
          <w:sz w:val="28"/>
          <w:szCs w:val="28"/>
        </w:rPr>
        <w:t xml:space="preserve"> </w:t>
      </w:r>
      <w:r w:rsidRPr="002E09D2">
        <w:rPr>
          <w:sz w:val="28"/>
          <w:szCs w:val="28"/>
          <w:lang w:val="en-US" w:bidi="en-US"/>
        </w:rPr>
        <w:t>EPQ</w:t>
      </w:r>
      <w:r w:rsidR="00BA52D4" w:rsidRPr="002E09D2">
        <w:rPr>
          <w:sz w:val="28"/>
          <w:szCs w:val="28"/>
          <w:lang w:bidi="en-US"/>
        </w:rPr>
        <w:t xml:space="preserve">), </w:t>
      </w:r>
      <w:proofErr w:type="spellStart"/>
      <w:r w:rsidR="00BA52D4" w:rsidRPr="002E09D2">
        <w:rPr>
          <w:sz w:val="28"/>
          <w:szCs w:val="28"/>
          <w:lang w:bidi="en-US"/>
        </w:rPr>
        <w:t>о</w:t>
      </w:r>
      <w:r w:rsidRPr="002E09D2">
        <w:rPr>
          <w:sz w:val="28"/>
          <w:szCs w:val="28"/>
        </w:rPr>
        <w:t>просник</w:t>
      </w:r>
      <w:proofErr w:type="spellEnd"/>
      <w:r w:rsidRPr="002E09D2">
        <w:rPr>
          <w:sz w:val="28"/>
          <w:szCs w:val="28"/>
        </w:rPr>
        <w:t xml:space="preserve"> диагностики волевых</w:t>
      </w:r>
      <w:proofErr w:type="gramEnd"/>
      <w:r w:rsidRPr="002E09D2">
        <w:rPr>
          <w:sz w:val="28"/>
          <w:szCs w:val="28"/>
        </w:rPr>
        <w:t xml:space="preserve"> качес</w:t>
      </w:r>
      <w:r w:rsidR="00BA52D4" w:rsidRPr="002E09D2">
        <w:rPr>
          <w:sz w:val="28"/>
          <w:szCs w:val="28"/>
        </w:rPr>
        <w:t xml:space="preserve">тв личности (ВКЛ) М.В. Чумакова, </w:t>
      </w:r>
      <w:proofErr w:type="gramStart"/>
      <w:r w:rsidR="00BA52D4" w:rsidRPr="002E09D2">
        <w:rPr>
          <w:sz w:val="28"/>
          <w:szCs w:val="28"/>
        </w:rPr>
        <w:t>л</w:t>
      </w:r>
      <w:r w:rsidRPr="002E09D2">
        <w:rPr>
          <w:sz w:val="28"/>
          <w:szCs w:val="28"/>
        </w:rPr>
        <w:t>ичностный</w:t>
      </w:r>
      <w:proofErr w:type="gramEnd"/>
      <w:r w:rsidRPr="002E09D2">
        <w:rPr>
          <w:sz w:val="28"/>
          <w:szCs w:val="28"/>
        </w:rPr>
        <w:t xml:space="preserve"> </w:t>
      </w:r>
      <w:proofErr w:type="spellStart"/>
      <w:r w:rsidRPr="002E09D2">
        <w:rPr>
          <w:sz w:val="28"/>
          <w:szCs w:val="28"/>
        </w:rPr>
        <w:t>опросник</w:t>
      </w:r>
      <w:proofErr w:type="spellEnd"/>
      <w:r w:rsidRPr="002E09D2">
        <w:rPr>
          <w:sz w:val="28"/>
          <w:szCs w:val="28"/>
        </w:rPr>
        <w:t xml:space="preserve"> </w:t>
      </w:r>
      <w:r w:rsidRPr="002E09D2">
        <w:rPr>
          <w:sz w:val="28"/>
          <w:szCs w:val="28"/>
          <w:lang w:val="en-US" w:bidi="en-US"/>
        </w:rPr>
        <w:t>NEO</w:t>
      </w:r>
      <w:r w:rsidRPr="002E09D2">
        <w:rPr>
          <w:sz w:val="28"/>
          <w:szCs w:val="28"/>
          <w:lang w:bidi="en-US"/>
        </w:rPr>
        <w:t xml:space="preserve"> </w:t>
      </w:r>
      <w:r w:rsidRPr="002E09D2">
        <w:rPr>
          <w:sz w:val="28"/>
          <w:szCs w:val="28"/>
          <w:lang w:val="en-US" w:bidi="en-US"/>
        </w:rPr>
        <w:t>PI</w:t>
      </w:r>
      <w:r w:rsidR="00BC2404" w:rsidRPr="002E09D2">
        <w:rPr>
          <w:sz w:val="28"/>
          <w:szCs w:val="28"/>
          <w:lang w:bidi="en-US"/>
        </w:rPr>
        <w:t>-</w:t>
      </w:r>
      <w:r w:rsidRPr="002E09D2">
        <w:rPr>
          <w:sz w:val="28"/>
          <w:szCs w:val="28"/>
          <w:lang w:val="en-US" w:bidi="en-US"/>
        </w:rPr>
        <w:t>R</w:t>
      </w:r>
      <w:r w:rsidRPr="002E09D2">
        <w:rPr>
          <w:sz w:val="28"/>
          <w:szCs w:val="28"/>
          <w:lang w:bidi="en-US"/>
        </w:rPr>
        <w:t>.</w:t>
      </w:r>
    </w:p>
    <w:p w:rsidR="00C030DD" w:rsidRPr="002E09D2" w:rsidRDefault="00C030DD" w:rsidP="00C030DD">
      <w:pPr>
        <w:pStyle w:val="Default"/>
        <w:spacing w:line="360" w:lineRule="auto"/>
        <w:ind w:firstLine="709"/>
        <w:jc w:val="both"/>
        <w:rPr>
          <w:iCs/>
          <w:sz w:val="28"/>
          <w:szCs w:val="28"/>
        </w:rPr>
      </w:pPr>
    </w:p>
    <w:p w:rsidR="00BA52D4" w:rsidRPr="002E09D2" w:rsidRDefault="00BA52D4" w:rsidP="00C030DD">
      <w:pPr>
        <w:pStyle w:val="Default"/>
        <w:spacing w:line="360" w:lineRule="auto"/>
        <w:ind w:firstLine="709"/>
        <w:jc w:val="both"/>
        <w:rPr>
          <w:iCs/>
          <w:sz w:val="28"/>
          <w:szCs w:val="28"/>
        </w:rPr>
      </w:pPr>
    </w:p>
    <w:p w:rsidR="00C030DD" w:rsidRPr="002E09D2" w:rsidRDefault="00C030DD" w:rsidP="00C030DD">
      <w:pPr>
        <w:pStyle w:val="Default"/>
        <w:spacing w:line="360" w:lineRule="auto"/>
        <w:jc w:val="center"/>
        <w:rPr>
          <w:b/>
          <w:iCs/>
          <w:sz w:val="28"/>
          <w:szCs w:val="28"/>
        </w:rPr>
      </w:pPr>
      <w:r w:rsidRPr="002E09D2">
        <w:rPr>
          <w:b/>
          <w:iCs/>
          <w:sz w:val="28"/>
          <w:szCs w:val="28"/>
        </w:rPr>
        <w:t>Выводы</w:t>
      </w:r>
    </w:p>
    <w:p w:rsidR="00C030DD" w:rsidRPr="002E09D2" w:rsidRDefault="00C030DD" w:rsidP="00C030DD">
      <w:pPr>
        <w:pStyle w:val="Default"/>
        <w:spacing w:line="360" w:lineRule="auto"/>
        <w:jc w:val="center"/>
        <w:rPr>
          <w:iCs/>
          <w:sz w:val="28"/>
          <w:szCs w:val="28"/>
        </w:rPr>
      </w:pPr>
      <w:r w:rsidRPr="002E09D2">
        <w:rPr>
          <w:iCs/>
          <w:sz w:val="28"/>
          <w:szCs w:val="28"/>
        </w:rPr>
        <w:t xml:space="preserve">Теоретический анализ литературы позволяет сделать вывод, что: </w:t>
      </w:r>
    </w:p>
    <w:p w:rsidR="00C030DD" w:rsidRPr="002E09D2" w:rsidRDefault="00C030DD" w:rsidP="00C030DD">
      <w:pPr>
        <w:pStyle w:val="a6"/>
        <w:tabs>
          <w:tab w:val="left" w:pos="1440"/>
        </w:tabs>
        <w:spacing w:after="0" w:line="360" w:lineRule="auto"/>
        <w:ind w:firstLine="709"/>
        <w:jc w:val="both"/>
        <w:rPr>
          <w:sz w:val="28"/>
          <w:szCs w:val="28"/>
        </w:rPr>
      </w:pPr>
      <w:r w:rsidRPr="002E09D2">
        <w:rPr>
          <w:sz w:val="28"/>
          <w:szCs w:val="28"/>
        </w:rPr>
        <w:t>Человек представляет собой многоуровневую систему, стороны которой фиксируются при помощи частных понятий. Он является одновременно биологической и социальной, социальной и психической системой. Понятие “личность” фиксирует в себе социальное качество человека, обусловленное его деятельностью.</w:t>
      </w:r>
    </w:p>
    <w:p w:rsidR="00C030DD" w:rsidRPr="002E09D2" w:rsidRDefault="00C030DD"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Личность человека изучается с помощью следующих методов:  эксперимент,  тест,  проективные методы, анализ продуктов деятельности человека, документов и биографии,  наблюдение, беседа.</w:t>
      </w:r>
    </w:p>
    <w:p w:rsidR="00BA52D4" w:rsidRPr="002E09D2" w:rsidRDefault="00BA52D4"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 xml:space="preserve">Тесты </w:t>
      </w:r>
      <w:r w:rsidRPr="002E09D2">
        <w:rPr>
          <w:rFonts w:ascii="Times New Roman" w:hAnsi="Times New Roman" w:cs="Times New Roman"/>
          <w:color w:val="000000"/>
          <w:sz w:val="28"/>
          <w:szCs w:val="28"/>
          <w:shd w:val="clear" w:color="auto" w:fill="FFFFFF"/>
        </w:rPr>
        <w:t xml:space="preserve">– это один из психологических методов изучения личности. </w:t>
      </w:r>
    </w:p>
    <w:p w:rsidR="00C030DD" w:rsidRPr="002E09D2" w:rsidRDefault="00C030DD"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 xml:space="preserve">Применение психологических </w:t>
      </w:r>
      <w:r w:rsidR="00BA52D4" w:rsidRPr="002E09D2">
        <w:rPr>
          <w:rFonts w:ascii="Times New Roman" w:eastAsia="Times New Roman" w:hAnsi="Times New Roman" w:cs="Times New Roman"/>
          <w:sz w:val="28"/>
          <w:szCs w:val="28"/>
          <w:lang w:eastAsia="ru-RU"/>
        </w:rPr>
        <w:t xml:space="preserve">тестов для изучения </w:t>
      </w:r>
      <w:r w:rsidRPr="002E09D2">
        <w:rPr>
          <w:rFonts w:ascii="Times New Roman" w:eastAsia="Times New Roman" w:hAnsi="Times New Roman" w:cs="Times New Roman"/>
          <w:sz w:val="28"/>
          <w:szCs w:val="28"/>
          <w:lang w:eastAsia="ru-RU"/>
        </w:rPr>
        <w:t>личности зави</w:t>
      </w:r>
      <w:r w:rsidR="00BA52D4" w:rsidRPr="002E09D2">
        <w:rPr>
          <w:rFonts w:ascii="Times New Roman" w:eastAsia="Times New Roman" w:hAnsi="Times New Roman" w:cs="Times New Roman"/>
          <w:sz w:val="28"/>
          <w:szCs w:val="28"/>
          <w:lang w:eastAsia="ru-RU"/>
        </w:rPr>
        <w:t>сит от возрастных особенностей</w:t>
      </w:r>
      <w:r w:rsidRPr="002E09D2">
        <w:rPr>
          <w:rFonts w:ascii="Times New Roman" w:eastAsia="Times New Roman" w:hAnsi="Times New Roman" w:cs="Times New Roman"/>
          <w:sz w:val="28"/>
          <w:szCs w:val="28"/>
          <w:lang w:eastAsia="ru-RU"/>
        </w:rPr>
        <w:t xml:space="preserve">. </w:t>
      </w: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Default"/>
        <w:spacing w:line="360" w:lineRule="auto"/>
        <w:jc w:val="center"/>
        <w:rPr>
          <w:b/>
          <w:iCs/>
          <w:sz w:val="28"/>
          <w:szCs w:val="28"/>
        </w:rPr>
      </w:pPr>
      <w:r w:rsidRPr="002E09D2">
        <w:rPr>
          <w:b/>
          <w:iCs/>
          <w:sz w:val="28"/>
          <w:szCs w:val="28"/>
        </w:rPr>
        <w:lastRenderedPageBreak/>
        <w:t xml:space="preserve">Глава II. </w:t>
      </w:r>
      <w:r w:rsidR="00BA52D4" w:rsidRPr="002E09D2">
        <w:rPr>
          <w:b/>
          <w:iCs/>
          <w:sz w:val="28"/>
          <w:szCs w:val="28"/>
        </w:rPr>
        <w:t xml:space="preserve">Практическое применение тестов, как психологического метода </w:t>
      </w:r>
      <w:r w:rsidR="00BA52D4" w:rsidRPr="002E09D2">
        <w:rPr>
          <w:b/>
          <w:sz w:val="28"/>
          <w:szCs w:val="28"/>
          <w:shd w:val="clear" w:color="auto" w:fill="FFFFFF"/>
        </w:rPr>
        <w:t>исследования личности</w:t>
      </w: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iCs/>
          <w:sz w:val="28"/>
          <w:szCs w:val="28"/>
        </w:rPr>
      </w:pPr>
      <w:r w:rsidRPr="002E09D2">
        <w:rPr>
          <w:b/>
          <w:iCs/>
          <w:sz w:val="28"/>
          <w:szCs w:val="28"/>
        </w:rPr>
        <w:t xml:space="preserve">2.1. </w:t>
      </w:r>
      <w:r w:rsidR="00BA52D4" w:rsidRPr="002E09D2">
        <w:rPr>
          <w:b/>
          <w:iCs/>
          <w:sz w:val="28"/>
          <w:szCs w:val="28"/>
        </w:rPr>
        <w:t>Описание тестов для  исследования личности</w:t>
      </w:r>
    </w:p>
    <w:p w:rsidR="00C030DD" w:rsidRPr="002E09D2" w:rsidRDefault="00C030DD" w:rsidP="00C030DD">
      <w:pPr>
        <w:pStyle w:val="Default"/>
        <w:spacing w:line="360" w:lineRule="auto"/>
        <w:jc w:val="center"/>
        <w:rPr>
          <w:b/>
          <w:iCs/>
          <w:sz w:val="28"/>
          <w:szCs w:val="28"/>
        </w:rPr>
      </w:pPr>
    </w:p>
    <w:p w:rsidR="00C030DD" w:rsidRPr="002E09D2" w:rsidRDefault="00C030DD" w:rsidP="00C030DD">
      <w:pPr>
        <w:pStyle w:val="a6"/>
        <w:widowControl w:val="0"/>
        <w:spacing w:after="0" w:line="360" w:lineRule="auto"/>
        <w:ind w:firstLine="851"/>
        <w:jc w:val="both"/>
        <w:rPr>
          <w:b/>
          <w:sz w:val="28"/>
          <w:szCs w:val="28"/>
        </w:rPr>
      </w:pPr>
      <w:r w:rsidRPr="002E09D2">
        <w:rPr>
          <w:sz w:val="28"/>
          <w:szCs w:val="28"/>
        </w:rPr>
        <w:t xml:space="preserve">В рамках практической части данной курсовой работы было проведено исследование личностных особенностей  у мужчин и женщин. Исследование проводилось на выборке 25 человек. Возраст испытуемых варьировался от 18 до 26 лет.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Для достижения цели в своей работе мы использовали </w:t>
      </w:r>
      <w:r w:rsidR="00BA52D4" w:rsidRPr="002E09D2">
        <w:rPr>
          <w:rFonts w:ascii="Times New Roman" w:hAnsi="Times New Roman" w:cs="Times New Roman"/>
          <w:sz w:val="28"/>
          <w:szCs w:val="28"/>
        </w:rPr>
        <w:t>тесты, как психологический метод изучения личности. Это тесты</w:t>
      </w:r>
      <w:r w:rsidRPr="002E09D2">
        <w:rPr>
          <w:rFonts w:ascii="Times New Roman" w:hAnsi="Times New Roman" w:cs="Times New Roman"/>
          <w:sz w:val="28"/>
          <w:szCs w:val="28"/>
        </w:rPr>
        <w:t xml:space="preserve">:  сокращенный вариант многофакторного </w:t>
      </w:r>
      <w:proofErr w:type="spellStart"/>
      <w:r w:rsidRPr="002E09D2">
        <w:rPr>
          <w:rFonts w:ascii="Times New Roman" w:hAnsi="Times New Roman" w:cs="Times New Roman"/>
          <w:sz w:val="28"/>
          <w:szCs w:val="28"/>
        </w:rPr>
        <w:t>опросника</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Кэттела</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опросник</w:t>
      </w:r>
      <w:proofErr w:type="spellEnd"/>
      <w:r w:rsidR="00BA52D4" w:rsidRPr="002E09D2">
        <w:rPr>
          <w:rFonts w:ascii="Times New Roman" w:hAnsi="Times New Roman" w:cs="Times New Roman"/>
          <w:sz w:val="28"/>
          <w:szCs w:val="28"/>
        </w:rPr>
        <w:t xml:space="preserve"> состояния агрессии </w:t>
      </w:r>
      <w:proofErr w:type="spellStart"/>
      <w:r w:rsidR="00BA52D4" w:rsidRPr="002E09D2">
        <w:rPr>
          <w:rFonts w:ascii="Times New Roman" w:hAnsi="Times New Roman" w:cs="Times New Roman"/>
          <w:sz w:val="28"/>
          <w:szCs w:val="28"/>
        </w:rPr>
        <w:t>Басса</w:t>
      </w:r>
      <w:r w:rsidR="00BC2404" w:rsidRPr="002E09D2">
        <w:rPr>
          <w:rFonts w:ascii="Times New Roman" w:hAnsi="Times New Roman" w:cs="Times New Roman"/>
          <w:sz w:val="28"/>
          <w:szCs w:val="28"/>
        </w:rPr>
        <w:t>-</w:t>
      </w:r>
      <w:r w:rsidR="00BA52D4" w:rsidRPr="002E09D2">
        <w:rPr>
          <w:rFonts w:ascii="Times New Roman" w:hAnsi="Times New Roman" w:cs="Times New Roman"/>
          <w:sz w:val="28"/>
          <w:szCs w:val="28"/>
        </w:rPr>
        <w:t>Дарки</w:t>
      </w:r>
      <w:proofErr w:type="spellEnd"/>
      <w:r w:rsidRPr="002E09D2">
        <w:rPr>
          <w:rFonts w:ascii="Times New Roman" w:hAnsi="Times New Roman" w:cs="Times New Roman"/>
          <w:sz w:val="28"/>
          <w:szCs w:val="28"/>
        </w:rPr>
        <w:t xml:space="preserve">. </w:t>
      </w:r>
    </w:p>
    <w:p w:rsidR="00C030DD" w:rsidRPr="002E09D2" w:rsidRDefault="00C030DD" w:rsidP="00C030DD">
      <w:pPr>
        <w:widowControl w:val="0"/>
        <w:spacing w:after="0" w:line="360" w:lineRule="auto"/>
        <w:jc w:val="both"/>
        <w:rPr>
          <w:rFonts w:ascii="Times New Roman" w:hAnsi="Times New Roman" w:cs="Times New Roman"/>
          <w:sz w:val="28"/>
          <w:szCs w:val="28"/>
        </w:rPr>
      </w:pPr>
      <w:proofErr w:type="spellStart"/>
      <w:r w:rsidRPr="002E09D2">
        <w:rPr>
          <w:rFonts w:ascii="Times New Roman" w:hAnsi="Times New Roman" w:cs="Times New Roman"/>
          <w:b/>
          <w:sz w:val="28"/>
          <w:szCs w:val="28"/>
        </w:rPr>
        <w:t>Опросник</w:t>
      </w:r>
      <w:proofErr w:type="spellEnd"/>
      <w:r w:rsidRPr="002E09D2">
        <w:rPr>
          <w:rFonts w:ascii="Times New Roman" w:hAnsi="Times New Roman" w:cs="Times New Roman"/>
          <w:b/>
          <w:sz w:val="28"/>
          <w:szCs w:val="28"/>
        </w:rPr>
        <w:t xml:space="preserve">  </w:t>
      </w:r>
      <w:proofErr w:type="spellStart"/>
      <w:r w:rsidRPr="002E09D2">
        <w:rPr>
          <w:rFonts w:ascii="Times New Roman" w:hAnsi="Times New Roman" w:cs="Times New Roman"/>
          <w:b/>
          <w:sz w:val="28"/>
          <w:szCs w:val="28"/>
        </w:rPr>
        <w:t>Кэттела</w:t>
      </w:r>
      <w:proofErr w:type="spellEnd"/>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proofErr w:type="gramStart"/>
      <w:r w:rsidRPr="002E09D2">
        <w:rPr>
          <w:rFonts w:ascii="Times New Roman" w:hAnsi="Times New Roman" w:cs="Times New Roman"/>
          <w:sz w:val="28"/>
          <w:szCs w:val="28"/>
        </w:rPr>
        <w:t>Многофакторный</w:t>
      </w:r>
      <w:proofErr w:type="gram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личности опубликован Р.Б. </w:t>
      </w:r>
      <w:proofErr w:type="spellStart"/>
      <w:r w:rsidRPr="002E09D2">
        <w:rPr>
          <w:rFonts w:ascii="Times New Roman" w:hAnsi="Times New Roman" w:cs="Times New Roman"/>
          <w:sz w:val="28"/>
          <w:szCs w:val="28"/>
        </w:rPr>
        <w:t>Кэттелом</w:t>
      </w:r>
      <w:proofErr w:type="spellEnd"/>
      <w:r w:rsidRPr="002E09D2">
        <w:rPr>
          <w:rFonts w:ascii="Times New Roman" w:hAnsi="Times New Roman" w:cs="Times New Roman"/>
          <w:sz w:val="28"/>
          <w:szCs w:val="28"/>
        </w:rPr>
        <w:t xml:space="preserve"> в 1949 году и с тех пор широко используется в психодиагностической практике. Этот тест универсален, практичен, дает многогранную информацию об индивидуальности.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диагностирует черты личности, которые  Р.Б. </w:t>
      </w:r>
      <w:proofErr w:type="spellStart"/>
      <w:r w:rsidRPr="002E09D2">
        <w:rPr>
          <w:rFonts w:ascii="Times New Roman" w:hAnsi="Times New Roman" w:cs="Times New Roman"/>
          <w:sz w:val="28"/>
          <w:szCs w:val="28"/>
        </w:rPr>
        <w:t>Кэттел</w:t>
      </w:r>
      <w:proofErr w:type="spellEnd"/>
      <w:r w:rsidRPr="002E09D2">
        <w:rPr>
          <w:rFonts w:ascii="Times New Roman" w:hAnsi="Times New Roman" w:cs="Times New Roman"/>
          <w:sz w:val="28"/>
          <w:szCs w:val="28"/>
        </w:rPr>
        <w:t xml:space="preserve"> называет конституционными факторами.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Мы использовали сокращенный вариант </w:t>
      </w:r>
      <w:proofErr w:type="spellStart"/>
      <w:r w:rsidRPr="002E09D2">
        <w:rPr>
          <w:rFonts w:ascii="Times New Roman" w:hAnsi="Times New Roman" w:cs="Times New Roman"/>
          <w:sz w:val="28"/>
          <w:szCs w:val="28"/>
        </w:rPr>
        <w:t>опросника</w:t>
      </w:r>
      <w:proofErr w:type="spellEnd"/>
      <w:r w:rsidRPr="002E09D2">
        <w:rPr>
          <w:rFonts w:ascii="Times New Roman" w:hAnsi="Times New Roman" w:cs="Times New Roman"/>
          <w:sz w:val="28"/>
          <w:szCs w:val="28"/>
        </w:rPr>
        <w:t>, который применим в условиях дефицита времени. Время обследования от 20 до 40 минут. Характеристика испытуемого введется при подсчете балов, набранных по следующим шкалам:</w:t>
      </w:r>
    </w:p>
    <w:p w:rsidR="00C030DD" w:rsidRPr="002E09D2" w:rsidRDefault="00C030DD" w:rsidP="00C030DD">
      <w:pPr>
        <w:widowControl w:val="0"/>
        <w:spacing w:after="0" w:line="360" w:lineRule="auto"/>
        <w:jc w:val="both"/>
        <w:rPr>
          <w:rFonts w:ascii="Times New Roman" w:hAnsi="Times New Roman" w:cs="Times New Roman"/>
          <w:sz w:val="28"/>
          <w:szCs w:val="28"/>
        </w:rPr>
      </w:pPr>
      <w:r w:rsidRPr="002E09D2">
        <w:rPr>
          <w:rFonts w:ascii="Times New Roman" w:hAnsi="Times New Roman" w:cs="Times New Roman"/>
          <w:b/>
          <w:sz w:val="28"/>
          <w:szCs w:val="28"/>
        </w:rPr>
        <w:t xml:space="preserve"> </w:t>
      </w:r>
      <w:proofErr w:type="spellStart"/>
      <w:r w:rsidRPr="002E09D2">
        <w:rPr>
          <w:rFonts w:ascii="Times New Roman" w:hAnsi="Times New Roman" w:cs="Times New Roman"/>
          <w:b/>
          <w:sz w:val="28"/>
          <w:szCs w:val="28"/>
        </w:rPr>
        <w:t>Опросник</w:t>
      </w:r>
      <w:proofErr w:type="spellEnd"/>
      <w:r w:rsidRPr="002E09D2">
        <w:rPr>
          <w:rFonts w:ascii="Times New Roman" w:hAnsi="Times New Roman" w:cs="Times New Roman"/>
          <w:b/>
          <w:sz w:val="28"/>
          <w:szCs w:val="28"/>
        </w:rPr>
        <w:t xml:space="preserve"> состояния агрессии </w:t>
      </w:r>
      <w:proofErr w:type="spellStart"/>
      <w:r w:rsidRPr="002E09D2">
        <w:rPr>
          <w:rFonts w:ascii="Times New Roman" w:hAnsi="Times New Roman" w:cs="Times New Roman"/>
          <w:b/>
          <w:sz w:val="28"/>
          <w:szCs w:val="28"/>
        </w:rPr>
        <w:t>Басса</w:t>
      </w:r>
      <w:r w:rsidR="00BC2404" w:rsidRPr="002E09D2">
        <w:rPr>
          <w:rFonts w:ascii="Times New Roman" w:hAnsi="Times New Roman" w:cs="Times New Roman"/>
          <w:b/>
          <w:sz w:val="28"/>
          <w:szCs w:val="28"/>
        </w:rPr>
        <w:t>-</w:t>
      </w:r>
      <w:r w:rsidRPr="002E09D2">
        <w:rPr>
          <w:rFonts w:ascii="Times New Roman" w:hAnsi="Times New Roman" w:cs="Times New Roman"/>
          <w:b/>
          <w:sz w:val="28"/>
          <w:szCs w:val="28"/>
        </w:rPr>
        <w:t>Дарки</w:t>
      </w:r>
      <w:proofErr w:type="spellEnd"/>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Агрессивные проявления можно разделить на 2 </w:t>
      </w:r>
      <w:proofErr w:type="gramStart"/>
      <w:r w:rsidRPr="002E09D2">
        <w:rPr>
          <w:rFonts w:ascii="Times New Roman" w:hAnsi="Times New Roman" w:cs="Times New Roman"/>
          <w:sz w:val="28"/>
          <w:szCs w:val="28"/>
        </w:rPr>
        <w:t>основных</w:t>
      </w:r>
      <w:proofErr w:type="gramEnd"/>
      <w:r w:rsidRPr="002E09D2">
        <w:rPr>
          <w:rFonts w:ascii="Times New Roman" w:hAnsi="Times New Roman" w:cs="Times New Roman"/>
          <w:sz w:val="28"/>
          <w:szCs w:val="28"/>
        </w:rPr>
        <w:t xml:space="preserve"> типа:</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мотивационная агрессия, или агрессия как </w:t>
      </w:r>
      <w:proofErr w:type="spellStart"/>
      <w:r w:rsidRPr="002E09D2">
        <w:rPr>
          <w:rFonts w:ascii="Times New Roman" w:hAnsi="Times New Roman" w:cs="Times New Roman"/>
          <w:sz w:val="28"/>
          <w:szCs w:val="28"/>
        </w:rPr>
        <w:t>самоценность</w:t>
      </w:r>
      <w:proofErr w:type="spellEnd"/>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инструментальная, как средство.</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Практических психологов в большей степени должна  интересовать мотивационная агрессия как прямое проявление реализации присущих личности деструктивных тенденций. Определив уровень таких  деструктивных </w:t>
      </w:r>
      <w:r w:rsidRPr="002E09D2">
        <w:rPr>
          <w:rFonts w:ascii="Times New Roman" w:hAnsi="Times New Roman" w:cs="Times New Roman"/>
          <w:sz w:val="28"/>
          <w:szCs w:val="28"/>
        </w:rPr>
        <w:lastRenderedPageBreak/>
        <w:t xml:space="preserve">тенденций, можно с большей степенью вероятности прогнозировать возможность проявления открытой мотивационной агрессии. Одной из подобных диагностических процедур является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Басса</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Дарки</w:t>
      </w:r>
      <w:proofErr w:type="spellEnd"/>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     А. </w:t>
      </w:r>
      <w:proofErr w:type="spellStart"/>
      <w:r w:rsidRPr="002E09D2">
        <w:rPr>
          <w:rFonts w:ascii="Times New Roman" w:hAnsi="Times New Roman" w:cs="Times New Roman"/>
          <w:sz w:val="28"/>
          <w:szCs w:val="28"/>
        </w:rPr>
        <w:t>Басс</w:t>
      </w:r>
      <w:proofErr w:type="spellEnd"/>
      <w:r w:rsidRPr="002E09D2">
        <w:rPr>
          <w:rFonts w:ascii="Times New Roman" w:hAnsi="Times New Roman" w:cs="Times New Roman"/>
          <w:sz w:val="28"/>
          <w:szCs w:val="28"/>
        </w:rPr>
        <w:t xml:space="preserve">, воспринявший ряд положений своих предшественников, разделил понятие «агрессия»  и «враждебность» и определил последнюю как «реакцию, развивающую негативные чувства и негативные оценки людей и событий». Создавая свой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дифференцирующий проявления агрессии и враждебности, А. </w:t>
      </w:r>
      <w:proofErr w:type="spellStart"/>
      <w:r w:rsidRPr="002E09D2">
        <w:rPr>
          <w:rFonts w:ascii="Times New Roman" w:hAnsi="Times New Roman" w:cs="Times New Roman"/>
          <w:sz w:val="28"/>
          <w:szCs w:val="28"/>
        </w:rPr>
        <w:t>Басс</w:t>
      </w:r>
      <w:proofErr w:type="spellEnd"/>
      <w:r w:rsidRPr="002E09D2">
        <w:rPr>
          <w:rFonts w:ascii="Times New Roman" w:hAnsi="Times New Roman" w:cs="Times New Roman"/>
          <w:sz w:val="28"/>
          <w:szCs w:val="28"/>
        </w:rPr>
        <w:t xml:space="preserve"> и А. </w:t>
      </w:r>
      <w:proofErr w:type="spellStart"/>
      <w:r w:rsidRPr="002E09D2">
        <w:rPr>
          <w:rFonts w:ascii="Times New Roman" w:hAnsi="Times New Roman" w:cs="Times New Roman"/>
          <w:sz w:val="28"/>
          <w:szCs w:val="28"/>
        </w:rPr>
        <w:t>Дарки</w:t>
      </w:r>
      <w:proofErr w:type="spellEnd"/>
      <w:r w:rsidRPr="002E09D2">
        <w:rPr>
          <w:rFonts w:ascii="Times New Roman" w:hAnsi="Times New Roman" w:cs="Times New Roman"/>
          <w:sz w:val="28"/>
          <w:szCs w:val="28"/>
        </w:rPr>
        <w:t xml:space="preserve"> выделили следующие виды реакций: физическая агрессия, косвенная агрессия, раздражение, негативизм, обида, подозрительность, вербальная агрессия, чувство вины.</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состоит из 75 утверждений, на которые испытуемый отвечает «да» или «нет».</w:t>
      </w:r>
    </w:p>
    <w:p w:rsidR="00C030DD" w:rsidRPr="002E09D2" w:rsidRDefault="00C030DD" w:rsidP="00C030DD">
      <w:pPr>
        <w:widowControl w:val="0"/>
        <w:spacing w:after="0" w:line="360" w:lineRule="auto"/>
        <w:rPr>
          <w:rFonts w:ascii="Times New Roman" w:hAnsi="Times New Roman" w:cs="Times New Roman"/>
          <w:sz w:val="28"/>
          <w:szCs w:val="28"/>
        </w:rPr>
      </w:pPr>
    </w:p>
    <w:p w:rsidR="00C030DD" w:rsidRPr="002E09D2" w:rsidRDefault="00C030DD" w:rsidP="00C030DD">
      <w:pPr>
        <w:widowControl w:val="0"/>
        <w:spacing w:after="0" w:line="360" w:lineRule="auto"/>
        <w:jc w:val="center"/>
        <w:rPr>
          <w:rFonts w:ascii="Times New Roman" w:hAnsi="Times New Roman" w:cs="Times New Roman"/>
          <w:sz w:val="28"/>
          <w:szCs w:val="28"/>
        </w:rPr>
      </w:pPr>
      <w:r w:rsidRPr="002E09D2">
        <w:rPr>
          <w:rFonts w:ascii="Times New Roman" w:hAnsi="Times New Roman" w:cs="Times New Roman"/>
          <w:b/>
          <w:sz w:val="28"/>
          <w:szCs w:val="28"/>
        </w:rPr>
        <w:t>2.2. Результаты исследования личности</w:t>
      </w:r>
      <w:r w:rsidR="00BA52D4" w:rsidRPr="002E09D2">
        <w:rPr>
          <w:rFonts w:ascii="Times New Roman" w:hAnsi="Times New Roman" w:cs="Times New Roman"/>
          <w:b/>
          <w:sz w:val="28"/>
          <w:szCs w:val="28"/>
        </w:rPr>
        <w:t xml:space="preserve"> при помощи психологических тестов </w:t>
      </w:r>
    </w:p>
    <w:p w:rsidR="00C030DD" w:rsidRPr="002E09D2" w:rsidRDefault="00C030DD" w:rsidP="00C030DD">
      <w:pPr>
        <w:widowControl w:val="0"/>
        <w:spacing w:after="0" w:line="360" w:lineRule="auto"/>
        <w:rPr>
          <w:rFonts w:ascii="Times New Roman" w:hAnsi="Times New Roman" w:cs="Times New Roman"/>
          <w:sz w:val="28"/>
          <w:szCs w:val="28"/>
        </w:rPr>
      </w:pP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Style w:val="text"/>
          <w:rFonts w:ascii="Times New Roman" w:hAnsi="Times New Roman" w:cs="Times New Roman"/>
          <w:sz w:val="28"/>
          <w:szCs w:val="28"/>
        </w:rPr>
        <w:t xml:space="preserve">Для определения вида агрессии мы использовали методику </w:t>
      </w:r>
      <w:proofErr w:type="spellStart"/>
      <w:r w:rsidRPr="002E09D2">
        <w:rPr>
          <w:rStyle w:val="text"/>
          <w:rFonts w:ascii="Times New Roman" w:hAnsi="Times New Roman" w:cs="Times New Roman"/>
          <w:sz w:val="28"/>
          <w:szCs w:val="28"/>
        </w:rPr>
        <w:t>Басса</w:t>
      </w:r>
      <w:proofErr w:type="spellEnd"/>
      <w:r w:rsidRPr="002E09D2">
        <w:rPr>
          <w:rStyle w:val="text"/>
          <w:rFonts w:ascii="Times New Roman" w:hAnsi="Times New Roman" w:cs="Times New Roman"/>
          <w:sz w:val="28"/>
          <w:szCs w:val="28"/>
        </w:rPr>
        <w:t xml:space="preserve"> </w:t>
      </w:r>
      <w:proofErr w:type="gramStart"/>
      <w:r w:rsidRPr="002E09D2">
        <w:rPr>
          <w:rStyle w:val="text"/>
          <w:rFonts w:ascii="Times New Roman" w:hAnsi="Times New Roman" w:cs="Times New Roman"/>
          <w:sz w:val="28"/>
          <w:szCs w:val="28"/>
        </w:rPr>
        <w:t>–</w:t>
      </w:r>
      <w:proofErr w:type="spellStart"/>
      <w:r w:rsidRPr="002E09D2">
        <w:rPr>
          <w:rStyle w:val="text"/>
          <w:rFonts w:ascii="Times New Roman" w:hAnsi="Times New Roman" w:cs="Times New Roman"/>
          <w:sz w:val="28"/>
          <w:szCs w:val="28"/>
        </w:rPr>
        <w:t>Д</w:t>
      </w:r>
      <w:proofErr w:type="gramEnd"/>
      <w:r w:rsidRPr="002E09D2">
        <w:rPr>
          <w:rStyle w:val="text"/>
          <w:rFonts w:ascii="Times New Roman" w:hAnsi="Times New Roman" w:cs="Times New Roman"/>
          <w:sz w:val="28"/>
          <w:szCs w:val="28"/>
        </w:rPr>
        <w:t>арки</w:t>
      </w:r>
      <w:proofErr w:type="spellEnd"/>
      <w:r w:rsidRPr="002E09D2">
        <w:rPr>
          <w:rStyle w:val="text"/>
          <w:rFonts w:ascii="Times New Roman" w:hAnsi="Times New Roman" w:cs="Times New Roman"/>
          <w:sz w:val="28"/>
          <w:szCs w:val="28"/>
        </w:rPr>
        <w:t xml:space="preserve">. </w:t>
      </w:r>
      <w:r w:rsidRPr="002E09D2">
        <w:rPr>
          <w:rFonts w:ascii="Times New Roman" w:hAnsi="Times New Roman" w:cs="Times New Roman"/>
          <w:sz w:val="28"/>
          <w:szCs w:val="28"/>
        </w:rPr>
        <w:t xml:space="preserve">Пользуясь данной методикой, необходимо помнить, что агрессивность, как свойство личности, и агрессия, как акт поведения, могут быть поняты в контексте психологического анализа </w:t>
      </w:r>
      <w:proofErr w:type="spellStart"/>
      <w:r w:rsidRPr="002E09D2">
        <w:rPr>
          <w:rFonts w:ascii="Times New Roman" w:hAnsi="Times New Roman" w:cs="Times New Roman"/>
          <w:sz w:val="28"/>
          <w:szCs w:val="28"/>
        </w:rPr>
        <w:t>мотивационно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потребностной</w:t>
      </w:r>
      <w:proofErr w:type="spellEnd"/>
      <w:r w:rsidRPr="002E09D2">
        <w:rPr>
          <w:rFonts w:ascii="Times New Roman" w:hAnsi="Times New Roman" w:cs="Times New Roman"/>
          <w:sz w:val="28"/>
          <w:szCs w:val="28"/>
        </w:rPr>
        <w:t xml:space="preserve"> сферы личности. Поэтому </w:t>
      </w:r>
      <w:proofErr w:type="spellStart"/>
      <w:r w:rsidRPr="002E09D2">
        <w:rPr>
          <w:rFonts w:ascii="Times New Roman" w:hAnsi="Times New Roman" w:cs="Times New Roman"/>
          <w:sz w:val="28"/>
          <w:szCs w:val="28"/>
        </w:rPr>
        <w:t>опросником</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Басса</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Дарки</w:t>
      </w:r>
      <w:proofErr w:type="spellEnd"/>
      <w:r w:rsidRPr="002E09D2">
        <w:rPr>
          <w:rFonts w:ascii="Times New Roman" w:hAnsi="Times New Roman" w:cs="Times New Roman"/>
          <w:sz w:val="28"/>
          <w:szCs w:val="28"/>
        </w:rPr>
        <w:t xml:space="preserve"> следует пользоваться в совокупности с другими методиками: </w:t>
      </w:r>
      <w:r w:rsidRPr="002E09D2">
        <w:rPr>
          <w:rFonts w:ascii="Times New Roman" w:hAnsi="Times New Roman" w:cs="Times New Roman"/>
          <w:iCs/>
          <w:sz w:val="28"/>
          <w:szCs w:val="28"/>
        </w:rPr>
        <w:t>личностными тестами психических состояний (</w:t>
      </w:r>
      <w:proofErr w:type="spellStart"/>
      <w:r w:rsidRPr="002E09D2">
        <w:rPr>
          <w:rFonts w:ascii="Times New Roman" w:hAnsi="Times New Roman" w:cs="Times New Roman"/>
          <w:iCs/>
          <w:sz w:val="28"/>
          <w:szCs w:val="28"/>
        </w:rPr>
        <w:t>Кэттел</w:t>
      </w:r>
      <w:proofErr w:type="spellEnd"/>
      <w:r w:rsidRPr="002E09D2">
        <w:rPr>
          <w:rFonts w:ascii="Times New Roman" w:hAnsi="Times New Roman" w:cs="Times New Roman"/>
          <w:iCs/>
          <w:sz w:val="28"/>
          <w:szCs w:val="28"/>
        </w:rPr>
        <w:t xml:space="preserve">, Спилберг), проективными методиками (Розенцвейг, </w:t>
      </w:r>
      <w:proofErr w:type="spellStart"/>
      <w:r w:rsidRPr="002E09D2">
        <w:rPr>
          <w:rFonts w:ascii="Times New Roman" w:hAnsi="Times New Roman" w:cs="Times New Roman"/>
          <w:iCs/>
          <w:sz w:val="28"/>
          <w:szCs w:val="28"/>
        </w:rPr>
        <w:t>Люшер</w:t>
      </w:r>
      <w:proofErr w:type="spellEnd"/>
      <w:r w:rsidRPr="002E09D2">
        <w:rPr>
          <w:rFonts w:ascii="Times New Roman" w:hAnsi="Times New Roman" w:cs="Times New Roman"/>
          <w:iCs/>
          <w:sz w:val="28"/>
          <w:szCs w:val="28"/>
        </w:rPr>
        <w:t>)</w:t>
      </w:r>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Style w:val="text"/>
          <w:rFonts w:ascii="Times New Roman" w:hAnsi="Times New Roman" w:cs="Times New Roman"/>
          <w:sz w:val="28"/>
          <w:szCs w:val="28"/>
        </w:rPr>
      </w:pPr>
      <w:r w:rsidRPr="002E09D2">
        <w:rPr>
          <w:rStyle w:val="text"/>
          <w:rFonts w:ascii="Times New Roman" w:hAnsi="Times New Roman" w:cs="Times New Roman"/>
          <w:sz w:val="28"/>
          <w:szCs w:val="28"/>
        </w:rPr>
        <w:t>Платонова Н. М.  выделяет индивидуально</w:t>
      </w:r>
      <w:r w:rsidR="00BC2404" w:rsidRPr="002E09D2">
        <w:rPr>
          <w:rStyle w:val="text"/>
          <w:rFonts w:ascii="Times New Roman" w:hAnsi="Times New Roman" w:cs="Times New Roman"/>
          <w:sz w:val="28"/>
          <w:szCs w:val="28"/>
        </w:rPr>
        <w:t>-</w:t>
      </w:r>
      <w:r w:rsidRPr="002E09D2">
        <w:rPr>
          <w:rStyle w:val="text"/>
          <w:rFonts w:ascii="Times New Roman" w:hAnsi="Times New Roman" w:cs="Times New Roman"/>
          <w:sz w:val="28"/>
          <w:szCs w:val="28"/>
        </w:rPr>
        <w:t xml:space="preserve">личностные характеристики, потенцирующие агрессивное поведение: боязнь общественного одобрения, раздражительность, подозрительность, предрассудки, склонность испытывать чувство стыда вместо чувства вины. Важную роль в поддержании склонности к насилию может играть убежденность человека в том, что он является хозяином своей судьбы, а также его положительное отношение к агрессии (как к </w:t>
      </w:r>
      <w:r w:rsidRPr="002E09D2">
        <w:rPr>
          <w:rStyle w:val="text"/>
          <w:rFonts w:ascii="Times New Roman" w:hAnsi="Times New Roman" w:cs="Times New Roman"/>
          <w:sz w:val="28"/>
          <w:szCs w:val="28"/>
        </w:rPr>
        <w:lastRenderedPageBreak/>
        <w:t xml:space="preserve">полезному и нормальному явлению). </w:t>
      </w:r>
    </w:p>
    <w:p w:rsidR="00C030DD" w:rsidRPr="002E09D2" w:rsidRDefault="00C030DD" w:rsidP="00C030DD">
      <w:pPr>
        <w:pStyle w:val="a5"/>
        <w:widowControl w:val="0"/>
        <w:spacing w:before="0" w:beforeAutospacing="0" w:after="0" w:afterAutospacing="0" w:line="360" w:lineRule="auto"/>
        <w:ind w:firstLine="851"/>
        <w:jc w:val="both"/>
        <w:rPr>
          <w:color w:val="000000"/>
          <w:sz w:val="28"/>
          <w:szCs w:val="28"/>
        </w:rPr>
      </w:pPr>
      <w:r w:rsidRPr="002E09D2">
        <w:rPr>
          <w:color w:val="000000"/>
          <w:sz w:val="28"/>
          <w:szCs w:val="28"/>
        </w:rPr>
        <w:t>Под агрессивностью можно понимать свойство личности, характеризующееся наличием деструктивных тенденций, в основном в области субъектно</w:t>
      </w:r>
      <w:r w:rsidR="00BC2404" w:rsidRPr="002E09D2">
        <w:rPr>
          <w:color w:val="000000"/>
          <w:sz w:val="28"/>
          <w:szCs w:val="28"/>
        </w:rPr>
        <w:t>-</w:t>
      </w:r>
      <w:r w:rsidRPr="002E09D2">
        <w:rPr>
          <w:color w:val="000000"/>
          <w:sz w:val="28"/>
          <w:szCs w:val="28"/>
        </w:rPr>
        <w:t>субъектных отношений. Вероятно, деструктивный компонент человеческой активности является необходимым в созидательной деятельности, так как потребности индивидуального развития с неизбежностью формируют в людях способность к устранению и разрушению препятствий, преодолению того, что противодействует этому процессу.</w:t>
      </w:r>
    </w:p>
    <w:p w:rsidR="00C030DD" w:rsidRPr="002E09D2" w:rsidRDefault="00C030DD" w:rsidP="00C030DD">
      <w:pPr>
        <w:pStyle w:val="a5"/>
        <w:widowControl w:val="0"/>
        <w:spacing w:before="0" w:beforeAutospacing="0" w:after="0" w:afterAutospacing="0" w:line="360" w:lineRule="auto"/>
        <w:ind w:firstLine="851"/>
        <w:jc w:val="both"/>
        <w:rPr>
          <w:color w:val="000000"/>
          <w:sz w:val="28"/>
          <w:szCs w:val="28"/>
        </w:rPr>
      </w:pPr>
      <w:r w:rsidRPr="002E09D2">
        <w:rPr>
          <w:color w:val="000000"/>
          <w:sz w:val="28"/>
          <w:szCs w:val="28"/>
        </w:rPr>
        <w:t xml:space="preserve">По результатам теста </w:t>
      </w:r>
      <w:proofErr w:type="spellStart"/>
      <w:r w:rsidRPr="002E09D2">
        <w:rPr>
          <w:color w:val="000000"/>
          <w:sz w:val="28"/>
          <w:szCs w:val="28"/>
        </w:rPr>
        <w:t>Басса</w:t>
      </w:r>
      <w:r w:rsidR="00BC2404" w:rsidRPr="002E09D2">
        <w:rPr>
          <w:color w:val="000000"/>
          <w:sz w:val="28"/>
          <w:szCs w:val="28"/>
        </w:rPr>
        <w:t>-</w:t>
      </w:r>
      <w:r w:rsidRPr="002E09D2">
        <w:rPr>
          <w:color w:val="000000"/>
          <w:sz w:val="28"/>
          <w:szCs w:val="28"/>
        </w:rPr>
        <w:t>Дарки</w:t>
      </w:r>
      <w:proofErr w:type="spellEnd"/>
      <w:r w:rsidRPr="002E09D2">
        <w:rPr>
          <w:color w:val="000000"/>
          <w:sz w:val="28"/>
          <w:szCs w:val="28"/>
        </w:rPr>
        <w:t xml:space="preserve"> мы подсчитали индекс агрессивности участников исследования.</w:t>
      </w:r>
    </w:p>
    <w:p w:rsidR="00C030DD" w:rsidRPr="002E09D2" w:rsidRDefault="00C030DD" w:rsidP="00C030DD">
      <w:pPr>
        <w:pStyle w:val="a5"/>
        <w:widowControl w:val="0"/>
        <w:spacing w:before="0" w:beforeAutospacing="0" w:after="0" w:afterAutospacing="0" w:line="360" w:lineRule="auto"/>
        <w:ind w:firstLine="851"/>
        <w:jc w:val="both"/>
        <w:rPr>
          <w:bCs/>
          <w:color w:val="000000"/>
          <w:sz w:val="28"/>
          <w:szCs w:val="28"/>
        </w:rPr>
      </w:pPr>
      <w:r w:rsidRPr="002E09D2">
        <w:rPr>
          <w:color w:val="000000"/>
          <w:sz w:val="28"/>
          <w:szCs w:val="28"/>
        </w:rPr>
        <w:t xml:space="preserve">Согласно тесту </w:t>
      </w:r>
      <w:proofErr w:type="spellStart"/>
      <w:r w:rsidRPr="002E09D2">
        <w:rPr>
          <w:color w:val="000000"/>
          <w:sz w:val="28"/>
          <w:szCs w:val="28"/>
        </w:rPr>
        <w:t>Басса</w:t>
      </w:r>
      <w:r w:rsidR="00BC2404" w:rsidRPr="002E09D2">
        <w:rPr>
          <w:color w:val="000000"/>
          <w:sz w:val="28"/>
          <w:szCs w:val="28"/>
        </w:rPr>
        <w:t>-</w:t>
      </w:r>
      <w:r w:rsidRPr="002E09D2">
        <w:rPr>
          <w:color w:val="000000"/>
          <w:sz w:val="28"/>
          <w:szCs w:val="28"/>
        </w:rPr>
        <w:t>Дарки</w:t>
      </w:r>
      <w:proofErr w:type="spellEnd"/>
      <w:r w:rsidRPr="002E09D2">
        <w:rPr>
          <w:color w:val="000000"/>
          <w:sz w:val="28"/>
          <w:szCs w:val="28"/>
        </w:rPr>
        <w:t xml:space="preserve">  </w:t>
      </w:r>
      <w:r w:rsidRPr="002E09D2">
        <w:rPr>
          <w:bCs/>
          <w:color w:val="000000"/>
          <w:sz w:val="28"/>
          <w:szCs w:val="28"/>
        </w:rPr>
        <w:t>индекс агрессивности</w:t>
      </w:r>
      <w:r w:rsidRPr="002E09D2">
        <w:rPr>
          <w:color w:val="000000"/>
          <w:sz w:val="28"/>
          <w:szCs w:val="28"/>
        </w:rPr>
        <w:t xml:space="preserve"> включает в себя </w:t>
      </w:r>
      <w:r w:rsidRPr="002E09D2">
        <w:rPr>
          <w:bCs/>
          <w:color w:val="000000"/>
          <w:sz w:val="28"/>
          <w:szCs w:val="28"/>
        </w:rPr>
        <w:t>шкалы: физическая агрессия, раздражение, вербальная агрессия. Нормой агрессивности</w:t>
      </w:r>
      <w:r w:rsidRPr="002E09D2">
        <w:rPr>
          <w:color w:val="000000"/>
          <w:sz w:val="28"/>
          <w:szCs w:val="28"/>
        </w:rPr>
        <w:t xml:space="preserve"> является величина ее индекса, равная </w:t>
      </w:r>
      <w:r w:rsidRPr="002E09D2">
        <w:rPr>
          <w:bCs/>
          <w:color w:val="000000"/>
          <w:sz w:val="28"/>
          <w:szCs w:val="28"/>
        </w:rPr>
        <w:t>21</w:t>
      </w:r>
      <w:r w:rsidRPr="002E09D2">
        <w:rPr>
          <w:color w:val="000000"/>
          <w:sz w:val="28"/>
          <w:szCs w:val="28"/>
        </w:rPr>
        <w:t xml:space="preserve"> плюс</w:t>
      </w:r>
      <w:r w:rsidR="00BC2404" w:rsidRPr="002E09D2">
        <w:rPr>
          <w:color w:val="000000"/>
          <w:sz w:val="28"/>
          <w:szCs w:val="28"/>
        </w:rPr>
        <w:t>-</w:t>
      </w:r>
      <w:r w:rsidRPr="002E09D2">
        <w:rPr>
          <w:color w:val="000000"/>
          <w:sz w:val="28"/>
          <w:szCs w:val="28"/>
        </w:rPr>
        <w:t xml:space="preserve">минус </w:t>
      </w:r>
      <w:r w:rsidRPr="002E09D2">
        <w:rPr>
          <w:bCs/>
          <w:color w:val="000000"/>
          <w:sz w:val="28"/>
          <w:szCs w:val="28"/>
        </w:rPr>
        <w:t>4.</w:t>
      </w:r>
      <w:r w:rsidRPr="002E09D2">
        <w:rPr>
          <w:b/>
          <w:bCs/>
          <w:color w:val="000000"/>
          <w:sz w:val="28"/>
          <w:szCs w:val="28"/>
        </w:rPr>
        <w:t xml:space="preserve"> </w:t>
      </w:r>
      <w:r w:rsidRPr="002E09D2">
        <w:rPr>
          <w:bCs/>
          <w:color w:val="000000"/>
          <w:sz w:val="28"/>
          <w:szCs w:val="28"/>
        </w:rPr>
        <w:t>Данные показателя уровня агрессивности были занесены в таблицы.</w:t>
      </w:r>
    </w:p>
    <w:p w:rsidR="00C030DD" w:rsidRPr="002E09D2" w:rsidRDefault="00C030DD" w:rsidP="00C030DD">
      <w:pPr>
        <w:pStyle w:val="a5"/>
        <w:widowControl w:val="0"/>
        <w:spacing w:before="0" w:beforeAutospacing="0" w:after="0" w:afterAutospacing="0" w:line="360" w:lineRule="auto"/>
        <w:ind w:firstLine="851"/>
        <w:jc w:val="right"/>
        <w:rPr>
          <w:bCs/>
          <w:color w:val="000000"/>
          <w:sz w:val="28"/>
          <w:szCs w:val="28"/>
        </w:rPr>
      </w:pPr>
      <w:r w:rsidRPr="002E09D2">
        <w:rPr>
          <w:bCs/>
          <w:color w:val="000000"/>
          <w:sz w:val="28"/>
          <w:szCs w:val="28"/>
        </w:rPr>
        <w:t>Таблица</w:t>
      </w:r>
      <w:proofErr w:type="gramStart"/>
      <w:r w:rsidRPr="002E09D2">
        <w:rPr>
          <w:bCs/>
          <w:color w:val="000000"/>
          <w:sz w:val="28"/>
          <w:szCs w:val="28"/>
        </w:rPr>
        <w:t>1</w:t>
      </w:r>
      <w:proofErr w:type="gramEnd"/>
    </w:p>
    <w:p w:rsidR="00C030DD" w:rsidRPr="002E09D2" w:rsidRDefault="00C030DD" w:rsidP="00C030DD">
      <w:pPr>
        <w:pStyle w:val="a5"/>
        <w:widowControl w:val="0"/>
        <w:spacing w:before="0" w:beforeAutospacing="0" w:after="0" w:afterAutospacing="0" w:line="360" w:lineRule="auto"/>
        <w:ind w:firstLine="851"/>
        <w:jc w:val="center"/>
        <w:rPr>
          <w:b/>
          <w:bCs/>
          <w:color w:val="000000"/>
          <w:sz w:val="28"/>
          <w:szCs w:val="28"/>
        </w:rPr>
      </w:pPr>
      <w:r w:rsidRPr="002E09D2">
        <w:rPr>
          <w:b/>
          <w:bCs/>
          <w:color w:val="000000"/>
          <w:sz w:val="28"/>
          <w:szCs w:val="28"/>
        </w:rPr>
        <w:t>Уровень агрессивности испытуемых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0"/>
        <w:gridCol w:w="700"/>
        <w:gridCol w:w="605"/>
        <w:gridCol w:w="607"/>
        <w:gridCol w:w="607"/>
        <w:gridCol w:w="607"/>
        <w:gridCol w:w="607"/>
        <w:gridCol w:w="607"/>
        <w:gridCol w:w="652"/>
        <w:gridCol w:w="611"/>
        <w:gridCol w:w="558"/>
        <w:gridCol w:w="650"/>
        <w:gridCol w:w="623"/>
      </w:tblGrid>
      <w:tr w:rsidR="00C030DD" w:rsidRPr="002E09D2" w:rsidTr="00FA39D2">
        <w:trPr>
          <w:jc w:val="center"/>
        </w:trPr>
        <w:tc>
          <w:tcPr>
            <w:tcW w:w="122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p>
        </w:tc>
        <w:tc>
          <w:tcPr>
            <w:tcW w:w="3772" w:type="pct"/>
            <w:gridSpan w:val="12"/>
          </w:tcPr>
          <w:p w:rsidR="00C030DD" w:rsidRPr="002E09D2" w:rsidRDefault="00C030DD" w:rsidP="00FA39D2">
            <w:pPr>
              <w:pStyle w:val="a5"/>
              <w:widowControl w:val="0"/>
              <w:spacing w:before="0" w:beforeAutospacing="0" w:after="0" w:afterAutospacing="0" w:line="360" w:lineRule="auto"/>
              <w:jc w:val="center"/>
              <w:rPr>
                <w:color w:val="000000"/>
                <w:sz w:val="28"/>
                <w:szCs w:val="28"/>
              </w:rPr>
            </w:pPr>
            <w:r w:rsidRPr="002E09D2">
              <w:rPr>
                <w:color w:val="000000"/>
                <w:sz w:val="28"/>
                <w:szCs w:val="28"/>
              </w:rPr>
              <w:t>Уровень агрессивности</w:t>
            </w:r>
          </w:p>
        </w:tc>
      </w:tr>
      <w:tr w:rsidR="00C030DD" w:rsidRPr="002E09D2" w:rsidTr="00FA39D2">
        <w:trPr>
          <w:jc w:val="center"/>
        </w:trPr>
        <w:tc>
          <w:tcPr>
            <w:tcW w:w="1228" w:type="pct"/>
            <w:vMerge w:val="restart"/>
          </w:tcPr>
          <w:p w:rsidR="00C030DD" w:rsidRPr="002E09D2" w:rsidRDefault="00C030DD" w:rsidP="00FA39D2">
            <w:pPr>
              <w:pStyle w:val="a5"/>
              <w:widowControl w:val="0"/>
              <w:spacing w:before="0" w:beforeAutospacing="0" w:after="0" w:afterAutospacing="0" w:line="360" w:lineRule="auto"/>
              <w:jc w:val="both"/>
              <w:rPr>
                <w:color w:val="000000"/>
                <w:sz w:val="28"/>
                <w:szCs w:val="28"/>
              </w:rPr>
            </w:pPr>
          </w:p>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Мужчины и женщины</w:t>
            </w:r>
          </w:p>
        </w:tc>
        <w:tc>
          <w:tcPr>
            <w:tcW w:w="355"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w:t>
            </w:r>
          </w:p>
        </w:tc>
        <w:tc>
          <w:tcPr>
            <w:tcW w:w="30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3</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4</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5</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6</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7</w:t>
            </w:r>
          </w:p>
        </w:tc>
        <w:tc>
          <w:tcPr>
            <w:tcW w:w="33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8</w:t>
            </w:r>
          </w:p>
        </w:tc>
        <w:tc>
          <w:tcPr>
            <w:tcW w:w="310"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9</w:t>
            </w:r>
          </w:p>
        </w:tc>
        <w:tc>
          <w:tcPr>
            <w:tcW w:w="283"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10</w:t>
            </w:r>
          </w:p>
        </w:tc>
        <w:tc>
          <w:tcPr>
            <w:tcW w:w="330"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11</w:t>
            </w:r>
          </w:p>
        </w:tc>
        <w:tc>
          <w:tcPr>
            <w:tcW w:w="316"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12</w:t>
            </w:r>
          </w:p>
        </w:tc>
      </w:tr>
      <w:tr w:rsidR="00C030DD" w:rsidRPr="002E09D2" w:rsidTr="00FA39D2">
        <w:trPr>
          <w:jc w:val="center"/>
        </w:trPr>
        <w:tc>
          <w:tcPr>
            <w:tcW w:w="1228" w:type="pct"/>
            <w:vMerge/>
          </w:tcPr>
          <w:p w:rsidR="00C030DD" w:rsidRPr="002E09D2" w:rsidRDefault="00C030DD" w:rsidP="00FA39D2">
            <w:pPr>
              <w:pStyle w:val="a5"/>
              <w:widowControl w:val="0"/>
              <w:spacing w:before="0" w:beforeAutospacing="0" w:after="0" w:afterAutospacing="0" w:line="360" w:lineRule="auto"/>
              <w:jc w:val="both"/>
              <w:rPr>
                <w:color w:val="000000"/>
                <w:sz w:val="28"/>
                <w:szCs w:val="28"/>
              </w:rPr>
            </w:pPr>
          </w:p>
        </w:tc>
        <w:tc>
          <w:tcPr>
            <w:tcW w:w="355"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30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19</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12</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30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10</w:t>
            </w:r>
          </w:p>
        </w:tc>
        <w:tc>
          <w:tcPr>
            <w:tcW w:w="33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14</w:t>
            </w:r>
          </w:p>
        </w:tc>
        <w:tc>
          <w:tcPr>
            <w:tcW w:w="310"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283"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19</w:t>
            </w:r>
          </w:p>
        </w:tc>
        <w:tc>
          <w:tcPr>
            <w:tcW w:w="330"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316"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r>
    </w:tbl>
    <w:p w:rsidR="00C030DD" w:rsidRPr="002E09D2" w:rsidRDefault="00C030DD" w:rsidP="00C030DD">
      <w:pPr>
        <w:pStyle w:val="a5"/>
        <w:widowControl w:val="0"/>
        <w:spacing w:before="0" w:beforeAutospacing="0" w:after="0" w:afterAutospacing="0" w:line="360" w:lineRule="auto"/>
        <w:ind w:firstLine="851"/>
        <w:jc w:val="right"/>
        <w:rPr>
          <w:bCs/>
          <w:color w:val="000000"/>
          <w:sz w:val="28"/>
          <w:szCs w:val="28"/>
        </w:rPr>
      </w:pPr>
    </w:p>
    <w:p w:rsidR="00C030DD" w:rsidRPr="002E09D2" w:rsidRDefault="00C030DD" w:rsidP="00C030DD">
      <w:pPr>
        <w:pStyle w:val="a5"/>
        <w:widowControl w:val="0"/>
        <w:spacing w:before="0" w:beforeAutospacing="0" w:after="0" w:afterAutospacing="0" w:line="360" w:lineRule="auto"/>
        <w:ind w:firstLine="851"/>
        <w:jc w:val="right"/>
        <w:rPr>
          <w:color w:val="000000"/>
          <w:sz w:val="28"/>
          <w:szCs w:val="28"/>
        </w:rPr>
      </w:pPr>
      <w:r w:rsidRPr="002E09D2">
        <w:rPr>
          <w:bCs/>
          <w:color w:val="000000"/>
          <w:sz w:val="28"/>
          <w:szCs w:val="28"/>
        </w:rPr>
        <w:t>Таблица1а</w:t>
      </w:r>
    </w:p>
    <w:p w:rsidR="00C030DD" w:rsidRPr="002E09D2" w:rsidRDefault="00C030DD" w:rsidP="00C030DD">
      <w:pPr>
        <w:pStyle w:val="a5"/>
        <w:widowControl w:val="0"/>
        <w:spacing w:before="0" w:beforeAutospacing="0" w:after="0" w:afterAutospacing="0" w:line="360" w:lineRule="auto"/>
        <w:ind w:firstLine="851"/>
        <w:jc w:val="center"/>
        <w:rPr>
          <w:b/>
          <w:bCs/>
          <w:color w:val="000000"/>
          <w:sz w:val="28"/>
          <w:szCs w:val="28"/>
        </w:rPr>
      </w:pPr>
      <w:r w:rsidRPr="002E09D2">
        <w:rPr>
          <w:b/>
          <w:bCs/>
          <w:color w:val="000000"/>
          <w:sz w:val="28"/>
          <w:szCs w:val="28"/>
        </w:rPr>
        <w:t>Уровень агрессивности испытуемых</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96"/>
        <w:gridCol w:w="497"/>
        <w:gridCol w:w="497"/>
        <w:gridCol w:w="497"/>
        <w:gridCol w:w="506"/>
        <w:gridCol w:w="506"/>
        <w:gridCol w:w="506"/>
        <w:gridCol w:w="508"/>
        <w:gridCol w:w="508"/>
        <w:gridCol w:w="508"/>
        <w:gridCol w:w="554"/>
        <w:gridCol w:w="514"/>
        <w:gridCol w:w="496"/>
      </w:tblGrid>
      <w:tr w:rsidR="00C030DD" w:rsidRPr="002E09D2" w:rsidTr="00FA39D2">
        <w:tc>
          <w:tcPr>
            <w:tcW w:w="1655"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p>
        </w:tc>
        <w:tc>
          <w:tcPr>
            <w:tcW w:w="3345" w:type="pct"/>
            <w:gridSpan w:val="13"/>
            <w:shd w:val="clear" w:color="auto" w:fill="auto"/>
          </w:tcPr>
          <w:p w:rsidR="00C030DD" w:rsidRPr="002E09D2" w:rsidRDefault="00C030DD" w:rsidP="00FA39D2">
            <w:pPr>
              <w:rPr>
                <w:rFonts w:ascii="Times New Roman" w:eastAsia="Times New Roman" w:hAnsi="Times New Roman" w:cs="Times New Roman"/>
                <w:color w:val="003366"/>
                <w:sz w:val="28"/>
                <w:szCs w:val="28"/>
                <w:lang w:eastAsia="ru-RU"/>
              </w:rPr>
            </w:pPr>
            <w:r w:rsidRPr="002E09D2">
              <w:rPr>
                <w:rFonts w:ascii="Times New Roman" w:hAnsi="Times New Roman" w:cs="Times New Roman"/>
                <w:color w:val="000000"/>
                <w:sz w:val="28"/>
                <w:szCs w:val="28"/>
              </w:rPr>
              <w:t>Уровень агрессивности</w:t>
            </w:r>
          </w:p>
        </w:tc>
      </w:tr>
      <w:tr w:rsidR="00C030DD" w:rsidRPr="002E09D2" w:rsidTr="00FA39D2">
        <w:tc>
          <w:tcPr>
            <w:tcW w:w="1655" w:type="pct"/>
            <w:vMerge w:val="restar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Мужчины и женщины</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13</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14</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16</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17</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19</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20</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21</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22</w:t>
            </w:r>
          </w:p>
        </w:tc>
        <w:tc>
          <w:tcPr>
            <w:tcW w:w="28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23</w:t>
            </w:r>
          </w:p>
        </w:tc>
        <w:tc>
          <w:tcPr>
            <w:tcW w:w="26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24</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25</w:t>
            </w:r>
          </w:p>
        </w:tc>
      </w:tr>
      <w:tr w:rsidR="00C030DD" w:rsidRPr="002E09D2" w:rsidTr="00FA39D2">
        <w:tc>
          <w:tcPr>
            <w:tcW w:w="1655" w:type="pct"/>
            <w:vMerge/>
          </w:tcPr>
          <w:p w:rsidR="00C030DD" w:rsidRPr="002E09D2" w:rsidRDefault="00C030DD" w:rsidP="00FA39D2">
            <w:pPr>
              <w:pStyle w:val="a5"/>
              <w:widowControl w:val="0"/>
              <w:spacing w:before="0" w:beforeAutospacing="0" w:after="0" w:afterAutospacing="0" w:line="360" w:lineRule="auto"/>
              <w:jc w:val="both"/>
              <w:rPr>
                <w:color w:val="000000"/>
                <w:sz w:val="28"/>
                <w:szCs w:val="28"/>
              </w:rPr>
            </w:pP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13</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24</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16</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11</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257"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17</w:t>
            </w:r>
          </w:p>
        </w:tc>
        <w:tc>
          <w:tcPr>
            <w:tcW w:w="258"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13</w:t>
            </w:r>
          </w:p>
        </w:tc>
        <w:tc>
          <w:tcPr>
            <w:tcW w:w="28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15</w:t>
            </w:r>
          </w:p>
        </w:tc>
        <w:tc>
          <w:tcPr>
            <w:tcW w:w="261"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18</w:t>
            </w:r>
          </w:p>
        </w:tc>
        <w:tc>
          <w:tcPr>
            <w:tcW w:w="252" w:type="pct"/>
          </w:tcPr>
          <w:p w:rsidR="00C030DD" w:rsidRPr="002E09D2" w:rsidRDefault="00C030DD" w:rsidP="00FA39D2">
            <w:pPr>
              <w:pStyle w:val="a5"/>
              <w:widowControl w:val="0"/>
              <w:spacing w:before="0" w:beforeAutospacing="0" w:after="0" w:afterAutospacing="0" w:line="360" w:lineRule="auto"/>
              <w:jc w:val="both"/>
              <w:rPr>
                <w:color w:val="000000"/>
                <w:sz w:val="28"/>
                <w:szCs w:val="28"/>
              </w:rPr>
            </w:pPr>
            <w:r w:rsidRPr="002E09D2">
              <w:rPr>
                <w:color w:val="000000"/>
                <w:sz w:val="28"/>
                <w:szCs w:val="28"/>
              </w:rPr>
              <w:t>22</w:t>
            </w:r>
          </w:p>
        </w:tc>
      </w:tr>
    </w:tbl>
    <w:p w:rsidR="00C030DD" w:rsidRPr="002E09D2" w:rsidRDefault="00C030DD" w:rsidP="00C030DD">
      <w:pPr>
        <w:pStyle w:val="a5"/>
        <w:widowControl w:val="0"/>
        <w:spacing w:before="0" w:beforeAutospacing="0" w:after="0" w:afterAutospacing="0" w:line="360" w:lineRule="auto"/>
        <w:ind w:firstLine="851"/>
        <w:jc w:val="both"/>
        <w:rPr>
          <w:color w:val="000000"/>
          <w:sz w:val="28"/>
          <w:szCs w:val="28"/>
        </w:rPr>
      </w:pPr>
    </w:p>
    <w:p w:rsidR="00C030DD" w:rsidRPr="002E09D2" w:rsidRDefault="00C030DD" w:rsidP="00C030DD">
      <w:pPr>
        <w:pStyle w:val="a5"/>
        <w:widowControl w:val="0"/>
        <w:spacing w:before="0" w:beforeAutospacing="0" w:after="0" w:afterAutospacing="0" w:line="360" w:lineRule="auto"/>
        <w:ind w:firstLine="851"/>
        <w:jc w:val="both"/>
        <w:rPr>
          <w:color w:val="000000"/>
          <w:sz w:val="28"/>
          <w:szCs w:val="28"/>
        </w:rPr>
      </w:pPr>
      <w:r w:rsidRPr="002E09D2">
        <w:rPr>
          <w:color w:val="000000"/>
          <w:sz w:val="28"/>
          <w:szCs w:val="28"/>
        </w:rPr>
        <w:t xml:space="preserve">Из таблиц 1, 1а  видно, что уровень (индекс) агрессивности почти у всех (92%) испытуемых ниже нормы и только у 8 % он соответствует норме. Таким </w:t>
      </w:r>
      <w:r w:rsidRPr="002E09D2">
        <w:rPr>
          <w:color w:val="000000"/>
          <w:sz w:val="28"/>
          <w:szCs w:val="28"/>
        </w:rPr>
        <w:lastRenderedPageBreak/>
        <w:t xml:space="preserve">образом, можно утверждать, что уровень агрессивности снижен. Как и всякое свойство, она имеет различную степень выраженности: от почти полного отсутствия до ее предельного развития. Каждая личность должна обладать определенной степенью агрессивности. Отсутствие ее приводит к </w:t>
      </w:r>
      <w:proofErr w:type="spellStart"/>
      <w:r w:rsidRPr="002E09D2">
        <w:rPr>
          <w:color w:val="000000"/>
          <w:sz w:val="28"/>
          <w:szCs w:val="28"/>
        </w:rPr>
        <w:t>конформности</w:t>
      </w:r>
      <w:proofErr w:type="spellEnd"/>
      <w:r w:rsidRPr="002E09D2">
        <w:rPr>
          <w:color w:val="000000"/>
          <w:sz w:val="28"/>
          <w:szCs w:val="28"/>
        </w:rPr>
        <w:t xml:space="preserve">. Чрезмерное развитие ее начинает определять весь облик личности, которая может стать конфликтной. </w:t>
      </w:r>
    </w:p>
    <w:p w:rsidR="00C030DD" w:rsidRPr="002E09D2" w:rsidRDefault="00C030DD" w:rsidP="00C030DD">
      <w:pPr>
        <w:widowControl w:val="0"/>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Опишем результаты исследования личностных особенностей по методике </w:t>
      </w:r>
      <w:proofErr w:type="spellStart"/>
      <w:r w:rsidRPr="002E09D2">
        <w:rPr>
          <w:rFonts w:ascii="Times New Roman" w:hAnsi="Times New Roman" w:cs="Times New Roman"/>
          <w:sz w:val="28"/>
          <w:szCs w:val="28"/>
        </w:rPr>
        <w:t>Кеттелла</w:t>
      </w:r>
      <w:proofErr w:type="spellEnd"/>
      <w:r w:rsidRPr="002E09D2">
        <w:rPr>
          <w:rFonts w:ascii="Times New Roman" w:hAnsi="Times New Roman" w:cs="Times New Roman"/>
          <w:sz w:val="28"/>
          <w:szCs w:val="28"/>
        </w:rPr>
        <w:t>.</w:t>
      </w:r>
    </w:p>
    <w:p w:rsidR="00C030DD" w:rsidRPr="002E09D2" w:rsidRDefault="00C030DD" w:rsidP="00BA52D4">
      <w:pPr>
        <w:widowControl w:val="0"/>
        <w:shd w:val="clear" w:color="auto" w:fill="FFFFFF"/>
        <w:spacing w:after="0" w:line="360" w:lineRule="auto"/>
        <w:ind w:firstLine="284"/>
        <w:jc w:val="both"/>
        <w:rPr>
          <w:rFonts w:ascii="Times New Roman" w:hAnsi="Times New Roman" w:cs="Times New Roman"/>
          <w:sz w:val="28"/>
          <w:szCs w:val="28"/>
        </w:rPr>
      </w:pPr>
      <w:r w:rsidRPr="002E09D2">
        <w:rPr>
          <w:rFonts w:ascii="Times New Roman" w:hAnsi="Times New Roman" w:cs="Times New Roman"/>
          <w:b/>
          <w:sz w:val="28"/>
          <w:szCs w:val="28"/>
        </w:rPr>
        <w:tab/>
      </w:r>
      <w:r w:rsidRPr="002E09D2">
        <w:rPr>
          <w:rFonts w:ascii="Times New Roman" w:hAnsi="Times New Roman" w:cs="Times New Roman"/>
          <w:sz w:val="28"/>
          <w:szCs w:val="28"/>
        </w:rPr>
        <w:t>Ниже представлены характеристики показателей по тем факторам, которые встречались у большей части выборки (то есть более чем у 25 человек). То есть анализ личностных особенностей делался обобщенн</w:t>
      </w:r>
      <w:proofErr w:type="gramStart"/>
      <w:r w:rsidRPr="002E09D2">
        <w:rPr>
          <w:rFonts w:ascii="Times New Roman" w:hAnsi="Times New Roman" w:cs="Times New Roman"/>
          <w:sz w:val="28"/>
          <w:szCs w:val="28"/>
        </w:rPr>
        <w:t>о</w:t>
      </w:r>
      <w:r w:rsidR="00BC2404" w:rsidRPr="002E09D2">
        <w:rPr>
          <w:rFonts w:ascii="Times New Roman" w:hAnsi="Times New Roman" w:cs="Times New Roman"/>
          <w:sz w:val="28"/>
          <w:szCs w:val="28"/>
        </w:rPr>
        <w:t>-</w:t>
      </w:r>
      <w:proofErr w:type="gramEnd"/>
      <w:r w:rsidRPr="002E09D2">
        <w:rPr>
          <w:rFonts w:ascii="Times New Roman" w:hAnsi="Times New Roman" w:cs="Times New Roman"/>
          <w:sz w:val="28"/>
          <w:szCs w:val="28"/>
        </w:rPr>
        <w:t xml:space="preserve"> по выборке в целом.  Анализируя результаты, мы выявили следующие особенности испытуемых:</w:t>
      </w:r>
    </w:p>
    <w:p w:rsidR="00C030DD" w:rsidRPr="002E09D2" w:rsidRDefault="00C030DD" w:rsidP="00C030DD">
      <w:pPr>
        <w:widowControl w:val="0"/>
        <w:spacing w:after="0" w:line="360" w:lineRule="auto"/>
        <w:ind w:firstLine="851"/>
        <w:jc w:val="both"/>
        <w:rPr>
          <w:rFonts w:ascii="Times New Roman" w:hAnsi="Times New Roman" w:cs="Times New Roman"/>
          <w:b/>
          <w:sz w:val="28"/>
          <w:szCs w:val="28"/>
        </w:rPr>
      </w:pPr>
      <w:r w:rsidRPr="002E09D2">
        <w:rPr>
          <w:rFonts w:ascii="Times New Roman" w:hAnsi="Times New Roman" w:cs="Times New Roman"/>
          <w:b/>
          <w:sz w:val="28"/>
          <w:szCs w:val="28"/>
        </w:rPr>
        <w:t>Интеллектуальная сфера ( факторы</w:t>
      </w:r>
      <w:proofErr w:type="gramStart"/>
      <w:r w:rsidRPr="002E09D2">
        <w:rPr>
          <w:rFonts w:ascii="Times New Roman" w:hAnsi="Times New Roman" w:cs="Times New Roman"/>
          <w:b/>
          <w:sz w:val="28"/>
          <w:szCs w:val="28"/>
        </w:rPr>
        <w:t xml:space="preserve"> В</w:t>
      </w:r>
      <w:proofErr w:type="gramEnd"/>
      <w:r w:rsidRPr="002E09D2">
        <w:rPr>
          <w:rFonts w:ascii="Times New Roman" w:hAnsi="Times New Roman" w:cs="Times New Roman"/>
          <w:b/>
          <w:sz w:val="28"/>
          <w:szCs w:val="28"/>
        </w:rPr>
        <w:t xml:space="preserve">, М, </w:t>
      </w:r>
      <w:r w:rsidRPr="002E09D2">
        <w:rPr>
          <w:rFonts w:ascii="Times New Roman" w:hAnsi="Times New Roman" w:cs="Times New Roman"/>
          <w:b/>
          <w:sz w:val="28"/>
          <w:szCs w:val="28"/>
          <w:lang w:val="en-US"/>
        </w:rPr>
        <w:t>Q</w:t>
      </w:r>
      <w:r w:rsidRPr="002E09D2">
        <w:rPr>
          <w:rFonts w:ascii="Times New Roman" w:hAnsi="Times New Roman" w:cs="Times New Roman"/>
          <w:b/>
          <w:sz w:val="28"/>
          <w:szCs w:val="28"/>
        </w:rPr>
        <w:t xml:space="preserve">1).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По  фактору</w:t>
      </w:r>
      <w:proofErr w:type="gramStart"/>
      <w:r w:rsidRPr="002E09D2">
        <w:rPr>
          <w:rFonts w:ascii="Times New Roman" w:hAnsi="Times New Roman" w:cs="Times New Roman"/>
          <w:sz w:val="28"/>
          <w:szCs w:val="28"/>
        </w:rPr>
        <w:t xml:space="preserve"> В</w:t>
      </w:r>
      <w:proofErr w:type="gramEnd"/>
      <w:r w:rsidRPr="002E09D2">
        <w:rPr>
          <w:rFonts w:ascii="Times New Roman" w:hAnsi="Times New Roman" w:cs="Times New Roman"/>
          <w:sz w:val="28"/>
          <w:szCs w:val="28"/>
        </w:rPr>
        <w:t xml:space="preserve"> низкие показатели проявились у 64% испытуемых, что выявляет конкретность и некоторую ригидность мышления. Может иметь место эмоциональная дезорганизация мышления.</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Фактор М – большинство испытуемых (76%</w:t>
      </w:r>
      <w:proofErr w:type="gramStart"/>
      <w:r w:rsidRPr="002E09D2">
        <w:rPr>
          <w:rFonts w:ascii="Times New Roman" w:hAnsi="Times New Roman" w:cs="Times New Roman"/>
          <w:sz w:val="28"/>
          <w:szCs w:val="28"/>
        </w:rPr>
        <w:t xml:space="preserve"> )</w:t>
      </w:r>
      <w:proofErr w:type="gramEnd"/>
      <w:r w:rsidRPr="002E09D2">
        <w:rPr>
          <w:rFonts w:ascii="Times New Roman" w:hAnsi="Times New Roman" w:cs="Times New Roman"/>
          <w:sz w:val="28"/>
          <w:szCs w:val="28"/>
        </w:rPr>
        <w:t xml:space="preserve"> показали низкие значения. При низких оценках человек практичный, добросовестный. Он ориентируется на внешнюю реальность и следует общепринятым нормам, ему свойственна некоторая ограниченность и излишняя внимательность к мелочам.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 Фактор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1</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у 82% испытуемых показали низкие значения по фактору. При низких оценках человек характеризуется консервативностью, устойчивостью по отношению к традиционным трудностям. Он противится переменам и не интересуется аналитическими и интеллектуальными соображениями.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В целом испытуемые показали низкие и ближе к среднему показателю значения факторов, вошедших в зону интеллектуальных способностей, что характеризует их как людей, которым свойственна конкретность и некоторая ригидность мышления. Такие люди характеризуются консервативностью, </w:t>
      </w:r>
      <w:r w:rsidRPr="002E09D2">
        <w:rPr>
          <w:rFonts w:ascii="Times New Roman" w:hAnsi="Times New Roman" w:cs="Times New Roman"/>
          <w:sz w:val="28"/>
          <w:szCs w:val="28"/>
        </w:rPr>
        <w:lastRenderedPageBreak/>
        <w:t xml:space="preserve">устойчивостью по отношению к традиционным трудностям, они </w:t>
      </w:r>
      <w:proofErr w:type="gramStart"/>
      <w:r w:rsidRPr="002E09D2">
        <w:rPr>
          <w:rFonts w:ascii="Times New Roman" w:hAnsi="Times New Roman" w:cs="Times New Roman"/>
          <w:sz w:val="28"/>
          <w:szCs w:val="28"/>
        </w:rPr>
        <w:t>знают</w:t>
      </w:r>
      <w:proofErr w:type="gramEnd"/>
      <w:r w:rsidRPr="002E09D2">
        <w:rPr>
          <w:rFonts w:ascii="Times New Roman" w:hAnsi="Times New Roman" w:cs="Times New Roman"/>
          <w:sz w:val="28"/>
          <w:szCs w:val="28"/>
        </w:rPr>
        <w:t xml:space="preserve"> во что должны верить. Они не интересуется аналитическими и интеллектуальными соображениями.</w:t>
      </w:r>
    </w:p>
    <w:p w:rsidR="00C030DD" w:rsidRPr="002E09D2" w:rsidRDefault="00C030DD" w:rsidP="00C030DD">
      <w:pPr>
        <w:widowControl w:val="0"/>
        <w:spacing w:after="0" w:line="360" w:lineRule="auto"/>
        <w:ind w:firstLine="851"/>
        <w:jc w:val="both"/>
        <w:rPr>
          <w:rFonts w:ascii="Times New Roman" w:hAnsi="Times New Roman" w:cs="Times New Roman"/>
          <w:b/>
          <w:sz w:val="28"/>
          <w:szCs w:val="28"/>
        </w:rPr>
      </w:pPr>
      <w:r w:rsidRPr="002E09D2">
        <w:rPr>
          <w:rFonts w:ascii="Times New Roman" w:hAnsi="Times New Roman" w:cs="Times New Roman"/>
          <w:b/>
          <w:sz w:val="28"/>
          <w:szCs w:val="28"/>
        </w:rPr>
        <w:t>Эмоционально</w:t>
      </w:r>
      <w:r w:rsidR="00BC2404" w:rsidRPr="002E09D2">
        <w:rPr>
          <w:rFonts w:ascii="Times New Roman" w:hAnsi="Times New Roman" w:cs="Times New Roman"/>
          <w:b/>
          <w:sz w:val="28"/>
          <w:szCs w:val="28"/>
        </w:rPr>
        <w:t>-</w:t>
      </w:r>
      <w:r w:rsidRPr="002E09D2">
        <w:rPr>
          <w:rFonts w:ascii="Times New Roman" w:hAnsi="Times New Roman" w:cs="Times New Roman"/>
          <w:b/>
          <w:sz w:val="28"/>
          <w:szCs w:val="28"/>
        </w:rPr>
        <w:t xml:space="preserve">волевые особенности </w:t>
      </w:r>
      <w:proofErr w:type="gramStart"/>
      <w:r w:rsidRPr="002E09D2">
        <w:rPr>
          <w:rFonts w:ascii="Times New Roman" w:hAnsi="Times New Roman" w:cs="Times New Roman"/>
          <w:b/>
          <w:sz w:val="28"/>
          <w:szCs w:val="28"/>
        </w:rPr>
        <w:t xml:space="preserve">( </w:t>
      </w:r>
      <w:proofErr w:type="gramEnd"/>
      <w:r w:rsidRPr="002E09D2">
        <w:rPr>
          <w:rFonts w:ascii="Times New Roman" w:hAnsi="Times New Roman" w:cs="Times New Roman"/>
          <w:b/>
          <w:sz w:val="28"/>
          <w:szCs w:val="28"/>
        </w:rPr>
        <w:t xml:space="preserve">факторы </w:t>
      </w:r>
      <w:r w:rsidRPr="002E09D2">
        <w:rPr>
          <w:rFonts w:ascii="Times New Roman" w:hAnsi="Times New Roman" w:cs="Times New Roman"/>
          <w:b/>
          <w:sz w:val="28"/>
          <w:szCs w:val="28"/>
          <w:lang w:val="en-US"/>
        </w:rPr>
        <w:t>C</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G</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I</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O</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Q</w:t>
      </w:r>
      <w:r w:rsidRPr="002E09D2">
        <w:rPr>
          <w:rFonts w:ascii="Times New Roman" w:hAnsi="Times New Roman" w:cs="Times New Roman"/>
          <w:b/>
          <w:sz w:val="28"/>
          <w:szCs w:val="28"/>
        </w:rPr>
        <w:t xml:space="preserve">3, </w:t>
      </w:r>
      <w:r w:rsidRPr="002E09D2">
        <w:rPr>
          <w:rFonts w:ascii="Times New Roman" w:hAnsi="Times New Roman" w:cs="Times New Roman"/>
          <w:b/>
          <w:sz w:val="28"/>
          <w:szCs w:val="28"/>
          <w:lang w:val="en-US"/>
        </w:rPr>
        <w:t>Q</w:t>
      </w:r>
      <w:r w:rsidRPr="002E09D2">
        <w:rPr>
          <w:rFonts w:ascii="Times New Roman" w:hAnsi="Times New Roman" w:cs="Times New Roman"/>
          <w:b/>
          <w:sz w:val="28"/>
          <w:szCs w:val="28"/>
        </w:rPr>
        <w:t xml:space="preserve">4).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В целом большая часть испытуемых показали низкие результаты по факторам: </w:t>
      </w:r>
      <w:proofErr w:type="gramStart"/>
      <w:r w:rsidRPr="002E09D2">
        <w:rPr>
          <w:rFonts w:ascii="Times New Roman" w:hAnsi="Times New Roman" w:cs="Times New Roman"/>
          <w:sz w:val="28"/>
          <w:szCs w:val="28"/>
          <w:lang w:val="en-US"/>
        </w:rPr>
        <w:t>C</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G</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I</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3.</w:t>
      </w:r>
      <w:proofErr w:type="gramEnd"/>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Фактор</w:t>
      </w:r>
      <w:proofErr w:type="gramStart"/>
      <w:r w:rsidRPr="002E09D2">
        <w:rPr>
          <w:rFonts w:ascii="Times New Roman" w:hAnsi="Times New Roman" w:cs="Times New Roman"/>
          <w:sz w:val="28"/>
          <w:szCs w:val="28"/>
        </w:rPr>
        <w:t xml:space="preserve"> С</w:t>
      </w:r>
      <w:proofErr w:type="gramEnd"/>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60% испытуемых показали низкие показатели по фактору. При низких оценках выражены низкая толерантность по отношению к фрустрации, переменчивость интересов, склонность к лабильности настроения, раздражительность, утомляемость, невротические симптомы.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По фактору </w:t>
      </w:r>
      <w:r w:rsidRPr="002E09D2">
        <w:rPr>
          <w:rFonts w:ascii="Times New Roman" w:hAnsi="Times New Roman" w:cs="Times New Roman"/>
          <w:sz w:val="28"/>
          <w:szCs w:val="28"/>
          <w:lang w:val="en-US"/>
        </w:rPr>
        <w:t>G</w:t>
      </w:r>
      <w:r w:rsidRPr="002E09D2">
        <w:rPr>
          <w:rFonts w:ascii="Times New Roman" w:hAnsi="Times New Roman" w:cs="Times New Roman"/>
          <w:sz w:val="28"/>
          <w:szCs w:val="28"/>
        </w:rPr>
        <w:t xml:space="preserve"> 72% выборки получили низкие оценки. При низких оценках человек склонен к непостоянству, подвержен влиянию случая и обстоятельств. Не делает усилий по выполнению групповых требований и норм. Он характеризуется беспринципностью, неорганизованностью. Свобода от влияния норм может привести к </w:t>
      </w:r>
      <w:proofErr w:type="spellStart"/>
      <w:r w:rsidRPr="002E09D2">
        <w:rPr>
          <w:rFonts w:ascii="Times New Roman" w:hAnsi="Times New Roman" w:cs="Times New Roman"/>
          <w:sz w:val="28"/>
          <w:szCs w:val="28"/>
        </w:rPr>
        <w:t>антисоциальному</w:t>
      </w:r>
      <w:proofErr w:type="spellEnd"/>
      <w:r w:rsidRPr="002E09D2">
        <w:rPr>
          <w:rFonts w:ascii="Times New Roman" w:hAnsi="Times New Roman" w:cs="Times New Roman"/>
          <w:sz w:val="28"/>
          <w:szCs w:val="28"/>
        </w:rPr>
        <w:t xml:space="preserve"> поведению.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Низкие показатели по фактору  </w:t>
      </w:r>
      <w:r w:rsidRPr="002E09D2">
        <w:rPr>
          <w:rFonts w:ascii="Times New Roman" w:hAnsi="Times New Roman" w:cs="Times New Roman"/>
          <w:sz w:val="28"/>
          <w:szCs w:val="28"/>
          <w:lang w:val="en-US"/>
        </w:rPr>
        <w:t>I</w:t>
      </w:r>
      <w:r w:rsidRPr="002E09D2">
        <w:rPr>
          <w:rFonts w:ascii="Times New Roman" w:hAnsi="Times New Roman" w:cs="Times New Roman"/>
          <w:sz w:val="28"/>
          <w:szCs w:val="28"/>
        </w:rPr>
        <w:t xml:space="preserve"> показали 56% испытуемых. При низких оценках человеку свойственна мужественность, самоуверенность, практичность, некоторая жестокость, черствость по отношению к окружающим.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Также низкие показатели у 82% всей выборки были отмечены по фактору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3. При низких оценках наблюдается недисциплинированность, внутренняя конфликтность представлений о себе, человек не обеспокоен выполнением социальных требований.</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 Низкие показатели по этим факторам показывают люди, у которых низкая  толерантность по отношению к фрустрации, переменчивость интересов, склонность к лабильности настроения, раздражительность, утомляемость.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Они склоны к непостоянству, подвержены влиянию случая и обстоятельств. Не делают усилий по выполнению групповых требований и норм. Они характеризуется беспринципностью, неорганизованностью. Свобода от влияния норм может привести к </w:t>
      </w:r>
      <w:proofErr w:type="spellStart"/>
      <w:r w:rsidRPr="002E09D2">
        <w:rPr>
          <w:rFonts w:ascii="Times New Roman" w:hAnsi="Times New Roman" w:cs="Times New Roman"/>
          <w:sz w:val="28"/>
          <w:szCs w:val="28"/>
        </w:rPr>
        <w:t>антисоциальному</w:t>
      </w:r>
      <w:proofErr w:type="spellEnd"/>
      <w:r w:rsidRPr="002E09D2">
        <w:rPr>
          <w:rFonts w:ascii="Times New Roman" w:hAnsi="Times New Roman" w:cs="Times New Roman"/>
          <w:sz w:val="28"/>
          <w:szCs w:val="28"/>
        </w:rPr>
        <w:t xml:space="preserve"> поведению. Также этим </w:t>
      </w:r>
      <w:r w:rsidRPr="002E09D2">
        <w:rPr>
          <w:rFonts w:ascii="Times New Roman" w:hAnsi="Times New Roman" w:cs="Times New Roman"/>
          <w:sz w:val="28"/>
          <w:szCs w:val="28"/>
        </w:rPr>
        <w:lastRenderedPageBreak/>
        <w:t>людям свойственна самоуверенность, некоторая  черствость по отношению к окружающим, а также расслабленность, вялость, спокойствие, низкая мотивация, леность.</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Испытуемые показали высокие оценки по факторам </w:t>
      </w:r>
      <w:r w:rsidRPr="002E09D2">
        <w:rPr>
          <w:rFonts w:ascii="Times New Roman" w:hAnsi="Times New Roman" w:cs="Times New Roman"/>
          <w:sz w:val="28"/>
          <w:szCs w:val="28"/>
          <w:lang w:val="en-US"/>
        </w:rPr>
        <w:t>O</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4.</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proofErr w:type="gramStart"/>
      <w:r w:rsidRPr="002E09D2">
        <w:rPr>
          <w:rFonts w:ascii="Times New Roman" w:hAnsi="Times New Roman" w:cs="Times New Roman"/>
          <w:sz w:val="28"/>
          <w:szCs w:val="28"/>
        </w:rPr>
        <w:t>О</w:t>
      </w:r>
      <w:r w:rsidR="00BC2404" w:rsidRPr="002E09D2">
        <w:rPr>
          <w:rFonts w:ascii="Times New Roman" w:hAnsi="Times New Roman" w:cs="Times New Roman"/>
          <w:sz w:val="28"/>
          <w:szCs w:val="28"/>
        </w:rPr>
        <w:t>-</w:t>
      </w:r>
      <w:proofErr w:type="gramEnd"/>
      <w:r w:rsidRPr="002E09D2">
        <w:rPr>
          <w:rFonts w:ascii="Times New Roman" w:hAnsi="Times New Roman" w:cs="Times New Roman"/>
          <w:sz w:val="28"/>
          <w:szCs w:val="28"/>
        </w:rPr>
        <w:t xml:space="preserve"> высокие показатели 58% испытуемых. При высоких оценках человеку свойственна тревожность, депрессивность, ранимость, впечатлительность.</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По фактору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 xml:space="preserve">4 высокие показатели проявились у 80% всей выборки. Высокая оценка свидетельствует о напряженности, взвинченности, наличия возбуждения и беспокойства. Ему свойственно активное неудовлетворение стремлений.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 Таким образом, анализируя данные по показателям факторов </w:t>
      </w:r>
      <w:r w:rsidRPr="002E09D2">
        <w:rPr>
          <w:rFonts w:ascii="Times New Roman" w:hAnsi="Times New Roman" w:cs="Times New Roman"/>
          <w:sz w:val="28"/>
          <w:szCs w:val="28"/>
          <w:lang w:val="en-US"/>
        </w:rPr>
        <w:t>C</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G</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I</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O</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 xml:space="preserve">3,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4,  характеризующие  сферу эмоционально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волевых особенностей отмечаем, что испытуемы</w:t>
      </w:r>
      <w:proofErr w:type="gramStart"/>
      <w:r w:rsidRPr="002E09D2">
        <w:rPr>
          <w:rFonts w:ascii="Times New Roman" w:hAnsi="Times New Roman" w:cs="Times New Roman"/>
          <w:sz w:val="28"/>
          <w:szCs w:val="28"/>
        </w:rPr>
        <w:t>е</w:t>
      </w:r>
      <w:r w:rsidR="00BC2404" w:rsidRPr="002E09D2">
        <w:rPr>
          <w:rFonts w:ascii="Times New Roman" w:hAnsi="Times New Roman" w:cs="Times New Roman"/>
          <w:sz w:val="28"/>
          <w:szCs w:val="28"/>
        </w:rPr>
        <w:t>-</w:t>
      </w:r>
      <w:proofErr w:type="gramEnd"/>
      <w:r w:rsidRPr="002E09D2">
        <w:rPr>
          <w:rFonts w:ascii="Times New Roman" w:hAnsi="Times New Roman" w:cs="Times New Roman"/>
          <w:sz w:val="28"/>
          <w:szCs w:val="28"/>
        </w:rPr>
        <w:t xml:space="preserve"> люди, у которых низкая  толерантность по отношению к фрустрации, переменчивость интересов, склонность к лабильности настроения, раздражительность, утомляемость. Склонность к непостоянству, отрицание групповых норм и частое их </w:t>
      </w:r>
      <w:proofErr w:type="gramStart"/>
      <w:r w:rsidRPr="002E09D2">
        <w:rPr>
          <w:rFonts w:ascii="Times New Roman" w:hAnsi="Times New Roman" w:cs="Times New Roman"/>
          <w:sz w:val="28"/>
          <w:szCs w:val="28"/>
        </w:rPr>
        <w:t>несоблюдение</w:t>
      </w:r>
      <w:proofErr w:type="gramEnd"/>
      <w:r w:rsidRPr="002E09D2">
        <w:rPr>
          <w:rFonts w:ascii="Times New Roman" w:hAnsi="Times New Roman" w:cs="Times New Roman"/>
          <w:sz w:val="28"/>
          <w:szCs w:val="28"/>
        </w:rPr>
        <w:t xml:space="preserve"> в результате чего наблюдается беспринципность, неорганизованность. Свобода от влияния норм может привести к </w:t>
      </w:r>
      <w:proofErr w:type="spellStart"/>
      <w:r w:rsidRPr="002E09D2">
        <w:rPr>
          <w:rFonts w:ascii="Times New Roman" w:hAnsi="Times New Roman" w:cs="Times New Roman"/>
          <w:sz w:val="28"/>
          <w:szCs w:val="28"/>
        </w:rPr>
        <w:t>антисоциальному</w:t>
      </w:r>
      <w:proofErr w:type="spellEnd"/>
      <w:r w:rsidRPr="002E09D2">
        <w:rPr>
          <w:rFonts w:ascii="Times New Roman" w:hAnsi="Times New Roman" w:cs="Times New Roman"/>
          <w:sz w:val="28"/>
          <w:szCs w:val="28"/>
        </w:rPr>
        <w:t xml:space="preserve"> поведению. Также этим людям свойственна самоуверенность, некоторая  черствость по отношению к окружающим, а также расслабленность, вялость, спокойствие, низкая мотивация, леность. У таких людей развит самоконтроль. Им свойственна тревожность, депрессивность.</w:t>
      </w:r>
    </w:p>
    <w:p w:rsidR="00C030DD" w:rsidRPr="002E09D2" w:rsidRDefault="00C030DD" w:rsidP="00C030DD">
      <w:pPr>
        <w:widowControl w:val="0"/>
        <w:spacing w:after="0" w:line="360" w:lineRule="auto"/>
        <w:ind w:firstLine="851"/>
        <w:jc w:val="both"/>
        <w:rPr>
          <w:rFonts w:ascii="Times New Roman" w:hAnsi="Times New Roman" w:cs="Times New Roman"/>
          <w:b/>
          <w:sz w:val="28"/>
          <w:szCs w:val="28"/>
        </w:rPr>
      </w:pPr>
      <w:r w:rsidRPr="002E09D2">
        <w:rPr>
          <w:rFonts w:ascii="Times New Roman" w:hAnsi="Times New Roman" w:cs="Times New Roman"/>
          <w:b/>
          <w:sz w:val="28"/>
          <w:szCs w:val="28"/>
        </w:rPr>
        <w:t xml:space="preserve">Коммуникативные свойства и особенности межличностного взаимодействия </w:t>
      </w:r>
      <w:proofErr w:type="gramStart"/>
      <w:r w:rsidRPr="002E09D2">
        <w:rPr>
          <w:rFonts w:ascii="Times New Roman" w:hAnsi="Times New Roman" w:cs="Times New Roman"/>
          <w:b/>
          <w:sz w:val="28"/>
          <w:szCs w:val="28"/>
        </w:rPr>
        <w:t xml:space="preserve">( </w:t>
      </w:r>
      <w:proofErr w:type="gramEnd"/>
      <w:r w:rsidRPr="002E09D2">
        <w:rPr>
          <w:rFonts w:ascii="Times New Roman" w:hAnsi="Times New Roman" w:cs="Times New Roman"/>
          <w:b/>
          <w:sz w:val="28"/>
          <w:szCs w:val="28"/>
        </w:rPr>
        <w:t xml:space="preserve">факторы </w:t>
      </w:r>
      <w:r w:rsidRPr="002E09D2">
        <w:rPr>
          <w:rFonts w:ascii="Times New Roman" w:hAnsi="Times New Roman" w:cs="Times New Roman"/>
          <w:b/>
          <w:sz w:val="28"/>
          <w:szCs w:val="28"/>
          <w:lang w:val="en-US"/>
        </w:rPr>
        <w:t>A</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H</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F</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E</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Q</w:t>
      </w:r>
      <w:r w:rsidRPr="002E09D2">
        <w:rPr>
          <w:rFonts w:ascii="Times New Roman" w:hAnsi="Times New Roman" w:cs="Times New Roman"/>
          <w:b/>
          <w:sz w:val="28"/>
          <w:szCs w:val="28"/>
        </w:rPr>
        <w:t xml:space="preserve">2, </w:t>
      </w:r>
      <w:r w:rsidRPr="002E09D2">
        <w:rPr>
          <w:rFonts w:ascii="Times New Roman" w:hAnsi="Times New Roman" w:cs="Times New Roman"/>
          <w:b/>
          <w:sz w:val="28"/>
          <w:szCs w:val="28"/>
          <w:lang w:val="en-US"/>
        </w:rPr>
        <w:t>N</w:t>
      </w:r>
      <w:r w:rsidRPr="002E09D2">
        <w:rPr>
          <w:rFonts w:ascii="Times New Roman" w:hAnsi="Times New Roman" w:cs="Times New Roman"/>
          <w:b/>
          <w:sz w:val="28"/>
          <w:szCs w:val="28"/>
        </w:rPr>
        <w:t xml:space="preserve">, </w:t>
      </w:r>
      <w:r w:rsidRPr="002E09D2">
        <w:rPr>
          <w:rFonts w:ascii="Times New Roman" w:hAnsi="Times New Roman" w:cs="Times New Roman"/>
          <w:b/>
          <w:sz w:val="28"/>
          <w:szCs w:val="28"/>
          <w:lang w:val="en-US"/>
        </w:rPr>
        <w:t>L</w:t>
      </w:r>
      <w:r w:rsidRPr="002E09D2">
        <w:rPr>
          <w:rFonts w:ascii="Times New Roman" w:hAnsi="Times New Roman" w:cs="Times New Roman"/>
          <w:b/>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Испытуемые показали высокие результаты по факторам </w:t>
      </w:r>
      <w:r w:rsidRPr="002E09D2">
        <w:rPr>
          <w:rFonts w:ascii="Times New Roman" w:hAnsi="Times New Roman" w:cs="Times New Roman"/>
          <w:sz w:val="28"/>
          <w:szCs w:val="28"/>
          <w:lang w:val="en-US"/>
        </w:rPr>
        <w:t>A</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F</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N</w:t>
      </w:r>
      <w:r w:rsidRPr="002E09D2">
        <w:rPr>
          <w:rFonts w:ascii="Times New Roman" w:hAnsi="Times New Roman" w:cs="Times New Roman"/>
          <w:sz w:val="28"/>
          <w:szCs w:val="28"/>
        </w:rPr>
        <w:t>.</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proofErr w:type="gramStart"/>
      <w:r w:rsidRPr="002E09D2">
        <w:rPr>
          <w:rFonts w:ascii="Times New Roman" w:hAnsi="Times New Roman" w:cs="Times New Roman"/>
          <w:sz w:val="28"/>
          <w:szCs w:val="28"/>
        </w:rPr>
        <w:t>А</w:t>
      </w:r>
      <w:r w:rsidR="00BC2404" w:rsidRPr="002E09D2">
        <w:rPr>
          <w:rFonts w:ascii="Times New Roman" w:hAnsi="Times New Roman" w:cs="Times New Roman"/>
          <w:sz w:val="28"/>
          <w:szCs w:val="28"/>
        </w:rPr>
        <w:t>-</w:t>
      </w:r>
      <w:proofErr w:type="gramEnd"/>
      <w:r w:rsidRPr="002E09D2">
        <w:rPr>
          <w:rFonts w:ascii="Times New Roman" w:hAnsi="Times New Roman" w:cs="Times New Roman"/>
          <w:sz w:val="28"/>
          <w:szCs w:val="28"/>
        </w:rPr>
        <w:t xml:space="preserve"> высокие показатели показали 64% испытуемых. При высоких оценках по фактору человека проявляются особенности:  открытость и добросердечность, общительность. Ему </w:t>
      </w:r>
      <w:proofErr w:type="gramStart"/>
      <w:r w:rsidRPr="002E09D2">
        <w:rPr>
          <w:rFonts w:ascii="Times New Roman" w:hAnsi="Times New Roman" w:cs="Times New Roman"/>
          <w:sz w:val="28"/>
          <w:szCs w:val="28"/>
        </w:rPr>
        <w:t>свойственны</w:t>
      </w:r>
      <w:proofErr w:type="gramEnd"/>
      <w:r w:rsidRPr="002E09D2">
        <w:rPr>
          <w:rFonts w:ascii="Times New Roman" w:hAnsi="Times New Roman" w:cs="Times New Roman"/>
          <w:sz w:val="28"/>
          <w:szCs w:val="28"/>
        </w:rPr>
        <w:t xml:space="preserve"> внимательность и доброта, мягкосердечность в отношениях. Он охотно работает с людьми, не </w:t>
      </w:r>
      <w:r w:rsidRPr="002E09D2">
        <w:rPr>
          <w:rFonts w:ascii="Times New Roman" w:hAnsi="Times New Roman" w:cs="Times New Roman"/>
          <w:sz w:val="28"/>
          <w:szCs w:val="28"/>
        </w:rPr>
        <w:lastRenderedPageBreak/>
        <w:t xml:space="preserve">боится критики, испытывает яркие эмоции.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Высокие показатели по фактору </w:t>
      </w:r>
      <w:r w:rsidRPr="002E09D2">
        <w:rPr>
          <w:rFonts w:ascii="Times New Roman" w:hAnsi="Times New Roman" w:cs="Times New Roman"/>
          <w:sz w:val="28"/>
          <w:szCs w:val="28"/>
          <w:lang w:val="en-US"/>
        </w:rPr>
        <w:t>F</w:t>
      </w:r>
      <w:r w:rsidRPr="002E09D2">
        <w:rPr>
          <w:rFonts w:ascii="Times New Roman" w:hAnsi="Times New Roman" w:cs="Times New Roman"/>
          <w:sz w:val="28"/>
          <w:szCs w:val="28"/>
        </w:rPr>
        <w:t xml:space="preserve"> (72%) всей выборки характеризуют человека жизнерадостного, импульсивного, беспечен, весел. </w:t>
      </w:r>
      <w:proofErr w:type="gramStart"/>
      <w:r w:rsidRPr="002E09D2">
        <w:rPr>
          <w:rFonts w:ascii="Times New Roman" w:hAnsi="Times New Roman" w:cs="Times New Roman"/>
          <w:sz w:val="28"/>
          <w:szCs w:val="28"/>
        </w:rPr>
        <w:t>Энергичен, социальные контакты для него эмоционально значимы.</w:t>
      </w:r>
      <w:proofErr w:type="gramEnd"/>
      <w:r w:rsidRPr="002E09D2">
        <w:rPr>
          <w:rFonts w:ascii="Times New Roman" w:hAnsi="Times New Roman" w:cs="Times New Roman"/>
          <w:sz w:val="28"/>
          <w:szCs w:val="28"/>
        </w:rPr>
        <w:t xml:space="preserve"> Он экспансивен, искренен в отношениях между людьми. Эмоциональность, динамичность общения приводят к тому, что он часто становится лидером и энтузиастом групповой деятельности, верит в удачу.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r w:rsidRPr="002E09D2">
        <w:rPr>
          <w:rFonts w:ascii="Times New Roman" w:hAnsi="Times New Roman" w:cs="Times New Roman"/>
          <w:sz w:val="28"/>
          <w:szCs w:val="28"/>
          <w:lang w:val="en-US"/>
        </w:rPr>
        <w:t>N</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высокие показатели 66% участников исследования. При высоких оценках человек характеризуется расчетливостью, проницательностью, разумным и сентиментальным подходом к событиям и окружающим людям.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Низкие показатели выявились по факторам </w:t>
      </w:r>
      <w:r w:rsidRPr="002E09D2">
        <w:rPr>
          <w:rFonts w:ascii="Times New Roman" w:hAnsi="Times New Roman" w:cs="Times New Roman"/>
          <w:sz w:val="28"/>
          <w:szCs w:val="28"/>
          <w:lang w:val="en-US"/>
        </w:rPr>
        <w:t>H</w:t>
      </w:r>
      <w:r w:rsidRPr="002E09D2">
        <w:rPr>
          <w:rFonts w:ascii="Times New Roman" w:hAnsi="Times New Roman" w:cs="Times New Roman"/>
          <w:sz w:val="28"/>
          <w:szCs w:val="28"/>
        </w:rPr>
        <w:t xml:space="preserve">,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 xml:space="preserve">2, </w:t>
      </w:r>
      <w:r w:rsidRPr="002E09D2">
        <w:rPr>
          <w:rFonts w:ascii="Times New Roman" w:hAnsi="Times New Roman" w:cs="Times New Roman"/>
          <w:sz w:val="28"/>
          <w:szCs w:val="28"/>
          <w:lang w:val="en-US"/>
        </w:rPr>
        <w:t>L</w:t>
      </w:r>
      <w:r w:rsidRPr="002E09D2">
        <w:rPr>
          <w:rFonts w:ascii="Times New Roman" w:hAnsi="Times New Roman" w:cs="Times New Roman"/>
          <w:sz w:val="28"/>
          <w:szCs w:val="28"/>
        </w:rPr>
        <w:t>,Е.</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Низкие показатели по фактору </w:t>
      </w:r>
      <w:r w:rsidRPr="002E09D2">
        <w:rPr>
          <w:rFonts w:ascii="Times New Roman" w:hAnsi="Times New Roman" w:cs="Times New Roman"/>
          <w:sz w:val="28"/>
          <w:szCs w:val="28"/>
          <w:lang w:val="en-US"/>
        </w:rPr>
        <w:t>H</w:t>
      </w:r>
      <w:r w:rsidRPr="002E09D2">
        <w:rPr>
          <w:rFonts w:ascii="Times New Roman" w:hAnsi="Times New Roman" w:cs="Times New Roman"/>
          <w:sz w:val="28"/>
          <w:szCs w:val="28"/>
        </w:rPr>
        <w:t xml:space="preserve"> показала большая часть выборки (88%).При низких оценках человек застенчив, не уверен в своих силах. Отличается повышенной чувствительностью к угрозе.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r w:rsidRPr="002E09D2">
        <w:rPr>
          <w:rFonts w:ascii="Times New Roman" w:hAnsi="Times New Roman" w:cs="Times New Roman"/>
          <w:sz w:val="28"/>
          <w:szCs w:val="28"/>
          <w:lang w:val="en-US"/>
        </w:rPr>
        <w:t>Q</w:t>
      </w:r>
      <w:r w:rsidRPr="002E09D2">
        <w:rPr>
          <w:rFonts w:ascii="Times New Roman" w:hAnsi="Times New Roman" w:cs="Times New Roman"/>
          <w:sz w:val="28"/>
          <w:szCs w:val="28"/>
        </w:rPr>
        <w:t>2</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низкие показатели по фактору 54% участников исследования.  При низких оценках человек зависим от группы, следует за общественным мнением, </w:t>
      </w:r>
      <w:proofErr w:type="gramStart"/>
      <w:r w:rsidRPr="002E09D2">
        <w:rPr>
          <w:rFonts w:ascii="Times New Roman" w:hAnsi="Times New Roman" w:cs="Times New Roman"/>
          <w:sz w:val="28"/>
          <w:szCs w:val="28"/>
        </w:rPr>
        <w:t>предпочитает</w:t>
      </w:r>
      <w:proofErr w:type="gramEnd"/>
      <w:r w:rsidRPr="002E09D2">
        <w:rPr>
          <w:rFonts w:ascii="Times New Roman" w:hAnsi="Times New Roman" w:cs="Times New Roman"/>
          <w:sz w:val="28"/>
          <w:szCs w:val="28"/>
        </w:rPr>
        <w:t xml:space="preserve"> и работать и принимать решения вместе с другими людьми. При этом у него зачастую отсутствует инициатива принятия решений. </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По фактору </w:t>
      </w:r>
      <w:r w:rsidRPr="002E09D2">
        <w:rPr>
          <w:rFonts w:ascii="Times New Roman" w:hAnsi="Times New Roman" w:cs="Times New Roman"/>
          <w:sz w:val="28"/>
          <w:szCs w:val="28"/>
          <w:lang w:val="en-US"/>
        </w:rPr>
        <w:t>L</w:t>
      </w:r>
      <w:r w:rsidRPr="002E09D2">
        <w:rPr>
          <w:rFonts w:ascii="Times New Roman" w:hAnsi="Times New Roman" w:cs="Times New Roman"/>
          <w:sz w:val="28"/>
          <w:szCs w:val="28"/>
        </w:rPr>
        <w:t xml:space="preserve"> низкие результаты показали 60% испытуемых. При низких оценках человек характеризуется откровенностью, доверчивостью, благожелательностью по отношению к другим людям, терпимостью, легко ладит с людьми и хорошо работает в коллективе.</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r w:rsidRPr="002E09D2">
        <w:rPr>
          <w:rFonts w:ascii="Times New Roman" w:hAnsi="Times New Roman" w:cs="Times New Roman"/>
          <w:sz w:val="28"/>
          <w:szCs w:val="28"/>
          <w:lang w:val="en-US"/>
        </w:rPr>
        <w:t>E</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низкие показатели у 88 % участников исследования. При низких оценках человек застенчив. Он часто оказывается зависимым, берет вину на себя, тревожится о возможных своих ошибках. </w:t>
      </w:r>
      <w:proofErr w:type="gramStart"/>
      <w:r w:rsidRPr="002E09D2">
        <w:rPr>
          <w:rFonts w:ascii="Times New Roman" w:hAnsi="Times New Roman" w:cs="Times New Roman"/>
          <w:sz w:val="28"/>
          <w:szCs w:val="28"/>
        </w:rPr>
        <w:t xml:space="preserve">Ему свойственны тактичность, почтительность, покорность до полной пассивности. </w:t>
      </w:r>
      <w:proofErr w:type="gramEnd"/>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Фактор </w:t>
      </w:r>
      <w:r w:rsidRPr="002E09D2">
        <w:rPr>
          <w:rFonts w:ascii="Times New Roman" w:hAnsi="Times New Roman" w:cs="Times New Roman"/>
          <w:sz w:val="28"/>
          <w:szCs w:val="28"/>
          <w:lang w:val="en-US"/>
        </w:rPr>
        <w:t>MD</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высокие показатели у 76% участников исследования. Чем выше оценка по этому фактору, тем в большей степени человеку свойственно </w:t>
      </w:r>
      <w:r w:rsidRPr="002E09D2">
        <w:rPr>
          <w:rFonts w:ascii="Times New Roman" w:hAnsi="Times New Roman" w:cs="Times New Roman"/>
          <w:sz w:val="28"/>
          <w:szCs w:val="28"/>
        </w:rPr>
        <w:lastRenderedPageBreak/>
        <w:t>завышать свои возможности и переоценивать себя.</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Таким образом, можно отметить следующие коммуникативные свойства и особенности межличностного взаимодействия испытуемой группы. Часто это люди не уверенные в своих силах. Они отличаются повышенной чувствительностью к угрозе. Отмечается зависимость человека от группы. Он следует за общественным мнением, </w:t>
      </w:r>
      <w:proofErr w:type="gramStart"/>
      <w:r w:rsidRPr="002E09D2">
        <w:rPr>
          <w:rFonts w:ascii="Times New Roman" w:hAnsi="Times New Roman" w:cs="Times New Roman"/>
          <w:sz w:val="28"/>
          <w:szCs w:val="28"/>
        </w:rPr>
        <w:t>предпочитает</w:t>
      </w:r>
      <w:proofErr w:type="gramEnd"/>
      <w:r w:rsidRPr="002E09D2">
        <w:rPr>
          <w:rFonts w:ascii="Times New Roman" w:hAnsi="Times New Roman" w:cs="Times New Roman"/>
          <w:sz w:val="28"/>
          <w:szCs w:val="28"/>
        </w:rPr>
        <w:t xml:space="preserve"> и работать и принимать решения вместе с другими людьми. Он искренен в отношениях с людьми, доброжелателен. Социальные контакты для него эмоционально значимы. Часто </w:t>
      </w:r>
      <w:proofErr w:type="gramStart"/>
      <w:r w:rsidRPr="002E09D2">
        <w:rPr>
          <w:rFonts w:ascii="Times New Roman" w:hAnsi="Times New Roman" w:cs="Times New Roman"/>
          <w:sz w:val="28"/>
          <w:szCs w:val="28"/>
        </w:rPr>
        <w:t>неинициативен</w:t>
      </w:r>
      <w:proofErr w:type="gramEnd"/>
      <w:r w:rsidRPr="002E09D2">
        <w:rPr>
          <w:rFonts w:ascii="Times New Roman" w:hAnsi="Times New Roman" w:cs="Times New Roman"/>
          <w:sz w:val="28"/>
          <w:szCs w:val="28"/>
        </w:rPr>
        <w:t>, предпочитает работать в группе, чтобы не брать ответственность.</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Далее, обобщив все особенности интеллектуальной, эмоционально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волевой, и коммуникативной сфер, мы выявили личностные особенности участников исследования.</w:t>
      </w:r>
    </w:p>
    <w:p w:rsidR="00C030DD" w:rsidRPr="002E09D2" w:rsidRDefault="00C030DD"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 Это люд</w:t>
      </w:r>
      <w:proofErr w:type="gramStart"/>
      <w:r w:rsidRPr="002E09D2">
        <w:rPr>
          <w:rFonts w:ascii="Times New Roman" w:hAnsi="Times New Roman" w:cs="Times New Roman"/>
          <w:sz w:val="28"/>
          <w:szCs w:val="28"/>
        </w:rPr>
        <w:t>и</w:t>
      </w:r>
      <w:r w:rsidR="00BC2404" w:rsidRPr="002E09D2">
        <w:rPr>
          <w:rFonts w:ascii="Times New Roman" w:hAnsi="Times New Roman" w:cs="Times New Roman"/>
          <w:sz w:val="28"/>
          <w:szCs w:val="28"/>
        </w:rPr>
        <w:t>-</w:t>
      </w:r>
      <w:proofErr w:type="gramEnd"/>
      <w:r w:rsidRPr="002E09D2">
        <w:rPr>
          <w:rFonts w:ascii="Times New Roman" w:hAnsi="Times New Roman" w:cs="Times New Roman"/>
          <w:sz w:val="28"/>
          <w:szCs w:val="28"/>
        </w:rPr>
        <w:t xml:space="preserve"> практичные, добросовестные. Они ориентируется на внешнюю </w:t>
      </w:r>
      <w:proofErr w:type="gramStart"/>
      <w:r w:rsidRPr="002E09D2">
        <w:rPr>
          <w:rFonts w:ascii="Times New Roman" w:hAnsi="Times New Roman" w:cs="Times New Roman"/>
          <w:sz w:val="28"/>
          <w:szCs w:val="28"/>
        </w:rPr>
        <w:t>реальность</w:t>
      </w:r>
      <w:proofErr w:type="gramEnd"/>
      <w:r w:rsidRPr="002E09D2">
        <w:rPr>
          <w:rFonts w:ascii="Times New Roman" w:hAnsi="Times New Roman" w:cs="Times New Roman"/>
          <w:sz w:val="28"/>
          <w:szCs w:val="28"/>
        </w:rPr>
        <w:t xml:space="preserve"> и следуют общепринятым нормам, им свойственна некоторая ограниченность и излишняя внимательность к мелочам. Они консервативны. Они </w:t>
      </w:r>
      <w:proofErr w:type="gramStart"/>
      <w:r w:rsidRPr="002E09D2">
        <w:rPr>
          <w:rFonts w:ascii="Times New Roman" w:hAnsi="Times New Roman" w:cs="Times New Roman"/>
          <w:sz w:val="28"/>
          <w:szCs w:val="28"/>
        </w:rPr>
        <w:t>противится переменам и не интересуются</w:t>
      </w:r>
      <w:proofErr w:type="gramEnd"/>
      <w:r w:rsidRPr="002E09D2">
        <w:rPr>
          <w:rFonts w:ascii="Times New Roman" w:hAnsi="Times New Roman" w:cs="Times New Roman"/>
          <w:sz w:val="28"/>
          <w:szCs w:val="28"/>
        </w:rPr>
        <w:t xml:space="preserve"> аналитическими и интеллектуальными соображениями. Испытуемым свойственна конкретность и некоторая ригидность мышления, может иметь место эмоциональная дезорганизация мышления. У них выражены низкая толерантность по отношению к фрустрации, переменчивость интересов, склонность к лабильности настроения, раздражительность, утомляемость. Они склоны к непостоянству, подвержены влиянию случая и обстоятельств. Не делают усилий по выполнению групповых требований и норм. Они характеризуются беспринципностью, неорганизованностью. Таким людям свойственна мужественность, самоуверенность, практичность. Иногда они  черствы по отношению к окружающим. Наблюдается недисциплинированность, внутренняя конфликтность представлений о себе, не обеспокоенность выполнением социальных требований. Им свойственна тревожность, депрессивность, ранимость, впечатлительность. Показатели теста </w:t>
      </w:r>
      <w:r w:rsidRPr="002E09D2">
        <w:rPr>
          <w:rFonts w:ascii="Times New Roman" w:hAnsi="Times New Roman" w:cs="Times New Roman"/>
          <w:sz w:val="28"/>
          <w:szCs w:val="28"/>
        </w:rPr>
        <w:lastRenderedPageBreak/>
        <w:t xml:space="preserve">свидетельствует о напряженности, взвинченности, наличия возбуждения и беспокойства. Им свойственно активное неудовлетворение стремлений. В отношениях с окружающими проявляются особенности:  открытость и добросердечность, общительность. Им </w:t>
      </w:r>
      <w:proofErr w:type="gramStart"/>
      <w:r w:rsidRPr="002E09D2">
        <w:rPr>
          <w:rFonts w:ascii="Times New Roman" w:hAnsi="Times New Roman" w:cs="Times New Roman"/>
          <w:sz w:val="28"/>
          <w:szCs w:val="28"/>
        </w:rPr>
        <w:t>свойственны</w:t>
      </w:r>
      <w:proofErr w:type="gramEnd"/>
      <w:r w:rsidRPr="002E09D2">
        <w:rPr>
          <w:rFonts w:ascii="Times New Roman" w:hAnsi="Times New Roman" w:cs="Times New Roman"/>
          <w:sz w:val="28"/>
          <w:szCs w:val="28"/>
        </w:rPr>
        <w:t xml:space="preserve"> внимательность и доброта, мягкосердечность по отношению к другим людям. Они охотно работают с людьми, </w:t>
      </w:r>
      <w:proofErr w:type="gramStart"/>
      <w:r w:rsidRPr="002E09D2">
        <w:rPr>
          <w:rFonts w:ascii="Times New Roman" w:hAnsi="Times New Roman" w:cs="Times New Roman"/>
          <w:sz w:val="28"/>
          <w:szCs w:val="28"/>
        </w:rPr>
        <w:t>часто</w:t>
      </w:r>
      <w:proofErr w:type="gramEnd"/>
      <w:r w:rsidRPr="002E09D2">
        <w:rPr>
          <w:rFonts w:ascii="Times New Roman" w:hAnsi="Times New Roman" w:cs="Times New Roman"/>
          <w:sz w:val="28"/>
          <w:szCs w:val="28"/>
        </w:rPr>
        <w:t xml:space="preserve"> в результате чего неинициативны, испытывают яркие эмоции.  Энергичны, социальные контакты для них эмоционально значимы. Они экспансивны, искренни в отношениях с людьми. В зависимости от ситуации </w:t>
      </w:r>
      <w:proofErr w:type="gramStart"/>
      <w:r w:rsidRPr="002E09D2">
        <w:rPr>
          <w:rFonts w:ascii="Times New Roman" w:hAnsi="Times New Roman" w:cs="Times New Roman"/>
          <w:sz w:val="28"/>
          <w:szCs w:val="28"/>
        </w:rPr>
        <w:t>бывают</w:t>
      </w:r>
      <w:proofErr w:type="gramEnd"/>
      <w:r w:rsidRPr="002E09D2">
        <w:rPr>
          <w:rFonts w:ascii="Times New Roman" w:hAnsi="Times New Roman" w:cs="Times New Roman"/>
          <w:sz w:val="28"/>
          <w:szCs w:val="28"/>
        </w:rPr>
        <w:t xml:space="preserve"> расчетливы, проницательны. Порой </w:t>
      </w:r>
      <w:proofErr w:type="gramStart"/>
      <w:r w:rsidRPr="002E09D2">
        <w:rPr>
          <w:rFonts w:ascii="Times New Roman" w:hAnsi="Times New Roman" w:cs="Times New Roman"/>
          <w:sz w:val="28"/>
          <w:szCs w:val="28"/>
        </w:rPr>
        <w:t>застенчивы</w:t>
      </w:r>
      <w:proofErr w:type="gramEnd"/>
      <w:r w:rsidRPr="002E09D2">
        <w:rPr>
          <w:rFonts w:ascii="Times New Roman" w:hAnsi="Times New Roman" w:cs="Times New Roman"/>
          <w:sz w:val="28"/>
          <w:szCs w:val="28"/>
        </w:rPr>
        <w:t xml:space="preserve">, не уверенны в своих силах. Они зависимы от группы, следуют за общественным мнением, </w:t>
      </w:r>
      <w:proofErr w:type="gramStart"/>
      <w:r w:rsidRPr="002E09D2">
        <w:rPr>
          <w:rFonts w:ascii="Times New Roman" w:hAnsi="Times New Roman" w:cs="Times New Roman"/>
          <w:sz w:val="28"/>
          <w:szCs w:val="28"/>
        </w:rPr>
        <w:t>предпочитают</w:t>
      </w:r>
      <w:proofErr w:type="gramEnd"/>
      <w:r w:rsidRPr="002E09D2">
        <w:rPr>
          <w:rFonts w:ascii="Times New Roman" w:hAnsi="Times New Roman" w:cs="Times New Roman"/>
          <w:sz w:val="28"/>
          <w:szCs w:val="28"/>
        </w:rPr>
        <w:t xml:space="preserve"> и работать и принимать решения вместе с другими людьми. Они часто оказываются зависимыми, берут вину на себя, тревожатся о возможных своих ошибках. </w:t>
      </w:r>
      <w:proofErr w:type="gramStart"/>
      <w:r w:rsidRPr="002E09D2">
        <w:rPr>
          <w:rFonts w:ascii="Times New Roman" w:hAnsi="Times New Roman" w:cs="Times New Roman"/>
          <w:sz w:val="28"/>
          <w:szCs w:val="28"/>
        </w:rPr>
        <w:t>Им свойственны тактичность, почтительность, покорность до полной пассивности.</w:t>
      </w:r>
      <w:proofErr w:type="gramEnd"/>
    </w:p>
    <w:p w:rsidR="00BA52D4" w:rsidRPr="002E09D2" w:rsidRDefault="00BA52D4" w:rsidP="00C030DD">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Таким образом, применение двух тестов позволили составить психологический портрет личности. </w:t>
      </w:r>
    </w:p>
    <w:p w:rsidR="00C030DD" w:rsidRPr="002E09D2" w:rsidRDefault="00C030DD" w:rsidP="00C030DD">
      <w:pPr>
        <w:widowControl w:val="0"/>
        <w:spacing w:after="0" w:line="360" w:lineRule="auto"/>
        <w:ind w:firstLine="851"/>
        <w:jc w:val="center"/>
        <w:rPr>
          <w:rFonts w:ascii="Times New Roman" w:hAnsi="Times New Roman" w:cs="Times New Roman"/>
          <w:b/>
          <w:sz w:val="28"/>
          <w:szCs w:val="28"/>
        </w:rPr>
      </w:pPr>
    </w:p>
    <w:p w:rsidR="00C030DD" w:rsidRPr="002E09D2" w:rsidRDefault="00C030DD" w:rsidP="00C030DD">
      <w:pPr>
        <w:widowControl w:val="0"/>
        <w:spacing w:after="0" w:line="360" w:lineRule="auto"/>
        <w:ind w:firstLine="851"/>
        <w:jc w:val="center"/>
        <w:rPr>
          <w:rFonts w:ascii="Times New Roman" w:hAnsi="Times New Roman" w:cs="Times New Roman"/>
          <w:b/>
          <w:sz w:val="28"/>
          <w:szCs w:val="28"/>
        </w:rPr>
      </w:pPr>
    </w:p>
    <w:p w:rsidR="00C030DD" w:rsidRPr="002E09D2" w:rsidRDefault="00C030DD" w:rsidP="00C030DD">
      <w:pPr>
        <w:widowControl w:val="0"/>
        <w:spacing w:after="0" w:line="360" w:lineRule="auto"/>
        <w:ind w:firstLine="851"/>
        <w:jc w:val="center"/>
        <w:rPr>
          <w:rFonts w:ascii="Times New Roman" w:hAnsi="Times New Roman" w:cs="Times New Roman"/>
          <w:b/>
          <w:sz w:val="28"/>
          <w:szCs w:val="28"/>
        </w:rPr>
      </w:pPr>
      <w:r w:rsidRPr="002E09D2">
        <w:rPr>
          <w:rFonts w:ascii="Times New Roman" w:hAnsi="Times New Roman" w:cs="Times New Roman"/>
          <w:b/>
          <w:sz w:val="28"/>
          <w:szCs w:val="28"/>
        </w:rPr>
        <w:t>Выводы</w:t>
      </w:r>
    </w:p>
    <w:p w:rsidR="00ED4502" w:rsidRPr="002E09D2" w:rsidRDefault="00BA52D4" w:rsidP="00ED4502">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color w:val="000000"/>
          <w:sz w:val="28"/>
          <w:szCs w:val="28"/>
        </w:rPr>
        <w:t>В исследовании был применен метод психологического исследования личности–тесты. Были использованы тесты:</w:t>
      </w:r>
      <w:r w:rsidR="00ED4502" w:rsidRPr="002E09D2">
        <w:rPr>
          <w:rFonts w:ascii="Times New Roman" w:hAnsi="Times New Roman" w:cs="Times New Roman"/>
          <w:sz w:val="28"/>
          <w:szCs w:val="28"/>
        </w:rPr>
        <w:t xml:space="preserve"> сокращенный вариант многофакторного </w:t>
      </w:r>
      <w:proofErr w:type="spellStart"/>
      <w:r w:rsidR="00ED4502" w:rsidRPr="002E09D2">
        <w:rPr>
          <w:rFonts w:ascii="Times New Roman" w:hAnsi="Times New Roman" w:cs="Times New Roman"/>
          <w:sz w:val="28"/>
          <w:szCs w:val="28"/>
        </w:rPr>
        <w:t>опросника</w:t>
      </w:r>
      <w:proofErr w:type="spellEnd"/>
      <w:r w:rsidR="00ED4502" w:rsidRPr="002E09D2">
        <w:rPr>
          <w:rFonts w:ascii="Times New Roman" w:hAnsi="Times New Roman" w:cs="Times New Roman"/>
          <w:sz w:val="28"/>
          <w:szCs w:val="28"/>
        </w:rPr>
        <w:t xml:space="preserve">  </w:t>
      </w:r>
      <w:proofErr w:type="spellStart"/>
      <w:r w:rsidR="00ED4502" w:rsidRPr="002E09D2">
        <w:rPr>
          <w:rFonts w:ascii="Times New Roman" w:hAnsi="Times New Roman" w:cs="Times New Roman"/>
          <w:sz w:val="28"/>
          <w:szCs w:val="28"/>
        </w:rPr>
        <w:t>Кэттела</w:t>
      </w:r>
      <w:proofErr w:type="spellEnd"/>
      <w:r w:rsidR="00ED4502" w:rsidRPr="002E09D2">
        <w:rPr>
          <w:rFonts w:ascii="Times New Roman" w:hAnsi="Times New Roman" w:cs="Times New Roman"/>
          <w:sz w:val="28"/>
          <w:szCs w:val="28"/>
        </w:rPr>
        <w:t xml:space="preserve">, </w:t>
      </w:r>
      <w:proofErr w:type="spellStart"/>
      <w:r w:rsidR="00ED4502" w:rsidRPr="002E09D2">
        <w:rPr>
          <w:rFonts w:ascii="Times New Roman" w:hAnsi="Times New Roman" w:cs="Times New Roman"/>
          <w:sz w:val="28"/>
          <w:szCs w:val="28"/>
        </w:rPr>
        <w:t>опросник</w:t>
      </w:r>
      <w:proofErr w:type="spellEnd"/>
      <w:r w:rsidR="00ED4502" w:rsidRPr="002E09D2">
        <w:rPr>
          <w:rFonts w:ascii="Times New Roman" w:hAnsi="Times New Roman" w:cs="Times New Roman"/>
          <w:sz w:val="28"/>
          <w:szCs w:val="28"/>
        </w:rPr>
        <w:t xml:space="preserve"> состояния агрессии </w:t>
      </w:r>
      <w:proofErr w:type="spellStart"/>
      <w:r w:rsidR="00ED4502" w:rsidRPr="002E09D2">
        <w:rPr>
          <w:rFonts w:ascii="Times New Roman" w:hAnsi="Times New Roman" w:cs="Times New Roman"/>
          <w:sz w:val="28"/>
          <w:szCs w:val="28"/>
        </w:rPr>
        <w:t>Басса</w:t>
      </w:r>
      <w:r w:rsidR="00BC2404" w:rsidRPr="002E09D2">
        <w:rPr>
          <w:rFonts w:ascii="Times New Roman" w:hAnsi="Times New Roman" w:cs="Times New Roman"/>
          <w:sz w:val="28"/>
          <w:szCs w:val="28"/>
        </w:rPr>
        <w:t>-</w:t>
      </w:r>
      <w:r w:rsidR="00ED4502" w:rsidRPr="002E09D2">
        <w:rPr>
          <w:rFonts w:ascii="Times New Roman" w:hAnsi="Times New Roman" w:cs="Times New Roman"/>
          <w:sz w:val="28"/>
          <w:szCs w:val="28"/>
        </w:rPr>
        <w:t>Дарки</w:t>
      </w:r>
      <w:proofErr w:type="spellEnd"/>
      <w:r w:rsidR="00ED4502" w:rsidRPr="002E09D2">
        <w:rPr>
          <w:rFonts w:ascii="Times New Roman" w:hAnsi="Times New Roman" w:cs="Times New Roman"/>
          <w:sz w:val="28"/>
          <w:szCs w:val="28"/>
        </w:rPr>
        <w:t xml:space="preserve">. </w:t>
      </w:r>
    </w:p>
    <w:p w:rsidR="00414CA8" w:rsidRPr="002E09D2" w:rsidRDefault="00414CA8" w:rsidP="00ED4502">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В ходе применения данного метода психологического изучения личности удалось выявить следующие личностные особенности мужчин и женщин: </w:t>
      </w:r>
    </w:p>
    <w:p w:rsidR="00C030DD" w:rsidRPr="002E09D2" w:rsidRDefault="00C030DD" w:rsidP="00C030DD">
      <w:pPr>
        <w:widowControl w:val="0"/>
        <w:shd w:val="clear" w:color="auto" w:fill="FFFFFF"/>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color w:val="000000"/>
          <w:sz w:val="28"/>
          <w:szCs w:val="28"/>
        </w:rPr>
        <w:t xml:space="preserve">Интеллектуальная сфера. Испытуемым свойственна конкретность, ригидность мышления. Испытуемые не интересуются аналитическими соображениями. </w:t>
      </w:r>
      <w:proofErr w:type="gramStart"/>
      <w:r w:rsidRPr="002E09D2">
        <w:rPr>
          <w:rFonts w:ascii="Times New Roman" w:hAnsi="Times New Roman" w:cs="Times New Roman"/>
          <w:color w:val="000000"/>
          <w:sz w:val="28"/>
          <w:szCs w:val="28"/>
        </w:rPr>
        <w:t>Устойчивы</w:t>
      </w:r>
      <w:proofErr w:type="gramEnd"/>
      <w:r w:rsidRPr="002E09D2">
        <w:rPr>
          <w:rFonts w:ascii="Times New Roman" w:hAnsi="Times New Roman" w:cs="Times New Roman"/>
          <w:color w:val="000000"/>
          <w:sz w:val="28"/>
          <w:szCs w:val="28"/>
        </w:rPr>
        <w:t xml:space="preserve"> по отношению к традиционным устоям. </w:t>
      </w:r>
    </w:p>
    <w:p w:rsidR="00C030DD" w:rsidRPr="002E09D2" w:rsidRDefault="00C030DD" w:rsidP="00C030DD">
      <w:pPr>
        <w:widowControl w:val="0"/>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color w:val="000000"/>
          <w:sz w:val="28"/>
          <w:szCs w:val="28"/>
        </w:rPr>
        <w:t>Эмоциональн</w:t>
      </w:r>
      <w:proofErr w:type="gramStart"/>
      <w:r w:rsidRPr="002E09D2">
        <w:rPr>
          <w:rFonts w:ascii="Times New Roman" w:hAnsi="Times New Roman" w:cs="Times New Roman"/>
          <w:color w:val="000000"/>
          <w:sz w:val="28"/>
          <w:szCs w:val="28"/>
        </w:rPr>
        <w:t>о</w:t>
      </w:r>
      <w:r w:rsidR="00BC2404" w:rsidRPr="002E09D2">
        <w:rPr>
          <w:rFonts w:ascii="Times New Roman" w:hAnsi="Times New Roman" w:cs="Times New Roman"/>
          <w:color w:val="000000"/>
          <w:sz w:val="28"/>
          <w:szCs w:val="28"/>
        </w:rPr>
        <w:t>-</w:t>
      </w:r>
      <w:proofErr w:type="gramEnd"/>
      <w:r w:rsidRPr="002E09D2">
        <w:rPr>
          <w:rFonts w:ascii="Times New Roman" w:hAnsi="Times New Roman" w:cs="Times New Roman"/>
          <w:color w:val="000000"/>
          <w:sz w:val="28"/>
          <w:szCs w:val="28"/>
        </w:rPr>
        <w:t xml:space="preserve"> волевые особенности. Испытуемые обладают </w:t>
      </w:r>
      <w:r w:rsidRPr="002E09D2">
        <w:rPr>
          <w:rFonts w:ascii="Times New Roman" w:hAnsi="Times New Roman" w:cs="Times New Roman"/>
          <w:color w:val="000000"/>
          <w:sz w:val="28"/>
          <w:szCs w:val="28"/>
        </w:rPr>
        <w:lastRenderedPageBreak/>
        <w:t>переменчивостью интересов, быстрой сменой   настроения. Отмечается склонность к непостоянству, отрицание групповых норм. Это люди самоуверенные, в некоторых случаях черствы в отношениях с окружающими. Сильно развитый самоконтроль. Отмечается тревожность, возможна депрессивность.</w:t>
      </w:r>
    </w:p>
    <w:p w:rsidR="00C030DD" w:rsidRPr="002E09D2" w:rsidRDefault="00C030DD" w:rsidP="00C030DD">
      <w:pPr>
        <w:widowControl w:val="0"/>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color w:val="000000"/>
          <w:sz w:val="28"/>
          <w:szCs w:val="28"/>
        </w:rPr>
        <w:t xml:space="preserve">Коммуникативные свойства и особенности межличностного взаимодействия. </w:t>
      </w:r>
    </w:p>
    <w:p w:rsidR="00C030DD" w:rsidRPr="002E09D2" w:rsidRDefault="00C030DD" w:rsidP="00C030DD">
      <w:pPr>
        <w:widowControl w:val="0"/>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color w:val="000000"/>
          <w:sz w:val="28"/>
          <w:szCs w:val="28"/>
        </w:rPr>
        <w:t>В ходе теста выявилась повышенная тревожность к угрозе. Зависимость от общественного мнения. Искренность в отношениях с людьми, открытость. Боязнь ответственности при совместной деятельности.</w:t>
      </w:r>
    </w:p>
    <w:p w:rsidR="00C030DD" w:rsidRPr="002E09D2" w:rsidRDefault="00C030DD" w:rsidP="00C030DD">
      <w:pPr>
        <w:widowControl w:val="0"/>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color w:val="000000"/>
          <w:sz w:val="28"/>
          <w:szCs w:val="28"/>
        </w:rPr>
        <w:t xml:space="preserve">По тесту </w:t>
      </w:r>
      <w:proofErr w:type="spellStart"/>
      <w:r w:rsidRPr="002E09D2">
        <w:rPr>
          <w:rFonts w:ascii="Times New Roman" w:hAnsi="Times New Roman" w:cs="Times New Roman"/>
          <w:color w:val="000000"/>
          <w:sz w:val="28"/>
          <w:szCs w:val="28"/>
        </w:rPr>
        <w:t>Басс</w:t>
      </w:r>
      <w:proofErr w:type="gramStart"/>
      <w:r w:rsidRPr="002E09D2">
        <w:rPr>
          <w:rFonts w:ascii="Times New Roman" w:hAnsi="Times New Roman" w:cs="Times New Roman"/>
          <w:color w:val="000000"/>
          <w:sz w:val="28"/>
          <w:szCs w:val="28"/>
        </w:rPr>
        <w:t>а</w:t>
      </w:r>
      <w:proofErr w:type="spellEnd"/>
      <w:r w:rsidR="00BC2404" w:rsidRPr="002E09D2">
        <w:rPr>
          <w:rFonts w:ascii="Times New Roman" w:hAnsi="Times New Roman" w:cs="Times New Roman"/>
          <w:color w:val="000000"/>
          <w:sz w:val="28"/>
          <w:szCs w:val="28"/>
        </w:rPr>
        <w:t>-</w:t>
      </w:r>
      <w:proofErr w:type="gramEnd"/>
      <w:r w:rsidRPr="002E09D2">
        <w:rPr>
          <w:rFonts w:ascii="Times New Roman" w:hAnsi="Times New Roman" w:cs="Times New Roman"/>
          <w:color w:val="000000"/>
          <w:sz w:val="28"/>
          <w:szCs w:val="28"/>
        </w:rPr>
        <w:t xml:space="preserve"> </w:t>
      </w:r>
      <w:proofErr w:type="spellStart"/>
      <w:r w:rsidRPr="002E09D2">
        <w:rPr>
          <w:rFonts w:ascii="Times New Roman" w:hAnsi="Times New Roman" w:cs="Times New Roman"/>
          <w:color w:val="000000"/>
          <w:sz w:val="28"/>
          <w:szCs w:val="28"/>
        </w:rPr>
        <w:t>Дарки</w:t>
      </w:r>
      <w:proofErr w:type="spellEnd"/>
      <w:r w:rsidRPr="002E09D2">
        <w:rPr>
          <w:rFonts w:ascii="Times New Roman" w:hAnsi="Times New Roman" w:cs="Times New Roman"/>
          <w:color w:val="000000"/>
          <w:sz w:val="28"/>
          <w:szCs w:val="28"/>
        </w:rPr>
        <w:t xml:space="preserve"> выявили, что уровень </w:t>
      </w:r>
      <w:r w:rsidR="00414CA8" w:rsidRPr="002E09D2">
        <w:rPr>
          <w:rFonts w:ascii="Times New Roman" w:hAnsi="Times New Roman" w:cs="Times New Roman"/>
          <w:color w:val="000000"/>
          <w:sz w:val="28"/>
          <w:szCs w:val="28"/>
        </w:rPr>
        <w:t xml:space="preserve">агрессивности почти у всех </w:t>
      </w:r>
      <w:r w:rsidRPr="002E09D2">
        <w:rPr>
          <w:rFonts w:ascii="Times New Roman" w:hAnsi="Times New Roman" w:cs="Times New Roman"/>
          <w:color w:val="000000"/>
          <w:sz w:val="28"/>
          <w:szCs w:val="28"/>
        </w:rPr>
        <w:t xml:space="preserve"> </w:t>
      </w:r>
      <w:r w:rsidR="00414CA8" w:rsidRPr="002E09D2">
        <w:rPr>
          <w:rFonts w:ascii="Times New Roman" w:hAnsi="Times New Roman" w:cs="Times New Roman"/>
          <w:color w:val="000000"/>
          <w:sz w:val="28"/>
          <w:szCs w:val="28"/>
        </w:rPr>
        <w:t xml:space="preserve">мужчин и женщин </w:t>
      </w:r>
      <w:r w:rsidRPr="002E09D2">
        <w:rPr>
          <w:rFonts w:ascii="Times New Roman" w:hAnsi="Times New Roman" w:cs="Times New Roman"/>
          <w:color w:val="000000"/>
          <w:sz w:val="28"/>
          <w:szCs w:val="28"/>
        </w:rPr>
        <w:t xml:space="preserve">ниже нормы. </w:t>
      </w:r>
    </w:p>
    <w:p w:rsidR="00C030DD" w:rsidRPr="002E09D2" w:rsidRDefault="00C030DD" w:rsidP="00C030DD">
      <w:pPr>
        <w:spacing w:line="360" w:lineRule="auto"/>
        <w:ind w:firstLine="851"/>
        <w:jc w:val="both"/>
        <w:rPr>
          <w:color w:val="000000"/>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p>
    <w:p w:rsidR="00BC2404" w:rsidRPr="002E09D2" w:rsidRDefault="00BC2404" w:rsidP="00C030DD">
      <w:pPr>
        <w:pStyle w:val="Default"/>
        <w:spacing w:line="360" w:lineRule="auto"/>
        <w:jc w:val="center"/>
        <w:rPr>
          <w:b/>
          <w:sz w:val="28"/>
          <w:szCs w:val="28"/>
        </w:rPr>
      </w:pPr>
    </w:p>
    <w:p w:rsidR="00BC2404" w:rsidRPr="002E09D2" w:rsidRDefault="00BC2404" w:rsidP="00C030DD">
      <w:pPr>
        <w:pStyle w:val="Default"/>
        <w:spacing w:line="360" w:lineRule="auto"/>
        <w:jc w:val="center"/>
        <w:rPr>
          <w:b/>
          <w:sz w:val="28"/>
          <w:szCs w:val="28"/>
        </w:rPr>
      </w:pPr>
    </w:p>
    <w:p w:rsidR="00C030DD" w:rsidRPr="002E09D2" w:rsidRDefault="00C030DD" w:rsidP="00C030DD">
      <w:pPr>
        <w:pStyle w:val="Default"/>
        <w:spacing w:line="360" w:lineRule="auto"/>
        <w:jc w:val="center"/>
        <w:rPr>
          <w:b/>
          <w:sz w:val="28"/>
          <w:szCs w:val="28"/>
        </w:rPr>
      </w:pPr>
      <w:r w:rsidRPr="002E09D2">
        <w:rPr>
          <w:b/>
          <w:iCs/>
          <w:sz w:val="28"/>
          <w:szCs w:val="28"/>
        </w:rPr>
        <w:lastRenderedPageBreak/>
        <w:t>Заключение</w:t>
      </w: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proofErr w:type="gramStart"/>
      <w:r w:rsidRPr="002E09D2">
        <w:rPr>
          <w:rFonts w:ascii="Times New Roman" w:hAnsi="Times New Roman" w:cs="Times New Roman"/>
          <w:sz w:val="28"/>
          <w:szCs w:val="28"/>
        </w:rPr>
        <w:t xml:space="preserve">Категория «личность» имеет особое значение для психологии, поскольку является </w:t>
      </w:r>
      <w:proofErr w:type="spellStart"/>
      <w:r w:rsidRPr="002E09D2">
        <w:rPr>
          <w:rFonts w:ascii="Times New Roman" w:hAnsi="Times New Roman" w:cs="Times New Roman"/>
          <w:sz w:val="28"/>
          <w:szCs w:val="28"/>
        </w:rPr>
        <w:t>системообразующей</w:t>
      </w:r>
      <w:proofErr w:type="spellEnd"/>
      <w:r w:rsidRPr="002E09D2">
        <w:rPr>
          <w:rFonts w:ascii="Times New Roman" w:hAnsi="Times New Roman" w:cs="Times New Roman"/>
          <w:sz w:val="28"/>
          <w:szCs w:val="28"/>
        </w:rPr>
        <w:t xml:space="preserve"> для ряда других базовых категорий (мотив, отношение, переживание, образ, действие и т.д.), однако содержание категории «личность» до сих пор остается не до конца определенным.</w:t>
      </w:r>
      <w:proofErr w:type="gramEnd"/>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 xml:space="preserve">Личность чаще всего определяют как человека в совокупности его социальных, приобретенных качеств. Это значит, что к числу </w:t>
      </w:r>
      <w:proofErr w:type="gramStart"/>
      <w:r w:rsidRPr="002E09D2">
        <w:rPr>
          <w:rFonts w:ascii="Times New Roman" w:hAnsi="Times New Roman" w:cs="Times New Roman"/>
          <w:sz w:val="28"/>
          <w:szCs w:val="28"/>
        </w:rPr>
        <w:t>личностных</w:t>
      </w:r>
      <w:proofErr w:type="gramEnd"/>
      <w:r w:rsidRPr="002E09D2">
        <w:rPr>
          <w:rFonts w:ascii="Times New Roman" w:hAnsi="Times New Roman" w:cs="Times New Roman"/>
          <w:sz w:val="28"/>
          <w:szCs w:val="28"/>
        </w:rPr>
        <w:t xml:space="preserve"> не относятся такие особенности человека, которые </w:t>
      </w:r>
      <w:proofErr w:type="spellStart"/>
      <w:r w:rsidRPr="002E09D2">
        <w:rPr>
          <w:rFonts w:ascii="Times New Roman" w:hAnsi="Times New Roman" w:cs="Times New Roman"/>
          <w:sz w:val="28"/>
          <w:szCs w:val="28"/>
        </w:rPr>
        <w:t>генотипически</w:t>
      </w:r>
      <w:proofErr w:type="spellEnd"/>
      <w:r w:rsidRPr="002E09D2">
        <w:rPr>
          <w:rFonts w:ascii="Times New Roman" w:hAnsi="Times New Roman" w:cs="Times New Roman"/>
          <w:sz w:val="28"/>
          <w:szCs w:val="28"/>
        </w:rPr>
        <w:t xml:space="preserve"> или физиологически обусловлены, никак не зависят от жизни в обществе.</w:t>
      </w: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r w:rsidRPr="002E09D2">
        <w:rPr>
          <w:rFonts w:ascii="Times New Roman" w:hAnsi="Times New Roman" w:cs="Times New Roman"/>
          <w:sz w:val="28"/>
          <w:szCs w:val="28"/>
        </w:rPr>
        <w:t>Личность – это человек, взятый в системе таких его психологических характеристик, которые социально обусловлены, проявляются в общественных по природе связях и отношениях, являются устойчивыми, определяют нравственные поступки человека, имеющие существенное значение для него самого и окружающих.</w:t>
      </w:r>
    </w:p>
    <w:p w:rsidR="00C030DD" w:rsidRPr="002E09D2" w:rsidRDefault="00C030DD"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Личность человека изучается с помощью следующих методов:  эксперимент,  тест,  проективные методы, анализ продуктов деятельности человека, документов и биографии,  наблюдение, беседа.</w:t>
      </w:r>
    </w:p>
    <w:p w:rsidR="00ED4502" w:rsidRPr="002E09D2" w:rsidRDefault="00ED4502"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Наиболее популярными методами изучения личности в психодиагностике и экспериментальной психологии являются психологические тесты.</w:t>
      </w:r>
    </w:p>
    <w:p w:rsidR="00414CA8" w:rsidRPr="002E09D2" w:rsidRDefault="00414CA8" w:rsidP="00414CA8">
      <w:pPr>
        <w:widowControl w:val="0"/>
        <w:spacing w:after="0" w:line="360" w:lineRule="auto"/>
        <w:ind w:firstLine="851"/>
        <w:jc w:val="both"/>
        <w:rPr>
          <w:rFonts w:ascii="Times New Roman" w:hAnsi="Times New Roman" w:cs="Times New Roman"/>
          <w:color w:val="000000"/>
          <w:sz w:val="28"/>
          <w:szCs w:val="28"/>
        </w:rPr>
      </w:pPr>
      <w:r w:rsidRPr="002E09D2">
        <w:rPr>
          <w:rFonts w:ascii="Times New Roman" w:hAnsi="Times New Roman" w:cs="Times New Roman"/>
          <w:sz w:val="28"/>
          <w:szCs w:val="28"/>
        </w:rPr>
        <w:t xml:space="preserve">Тест </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это стандартизированное задание или особым образом связанные между собой задания, которые позволяют исследователю диагностировать меру выраженности исследуемого свойства у испытуемого, его психологические характеристики, а также отношение к тем или иным объектам. В результате тестирования обычно получают некоторую количественную характеристику, показывающую меру выраженности исследуемой особенности у личности. </w:t>
      </w:r>
    </w:p>
    <w:p w:rsidR="00ED4502" w:rsidRPr="002E09D2" w:rsidRDefault="00ED4502"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hAnsi="Times New Roman" w:cs="Times New Roman"/>
          <w:sz w:val="28"/>
          <w:szCs w:val="28"/>
        </w:rPr>
        <w:t xml:space="preserve">Личностные тесты </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это психодиагностические методики, направленные на оценку эмоционально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волевых компонентов психической деятельности индивида (отношений, мотивации, интересов, эмоций, особенностей поведения) в определенных социальных ситуациях. С </w:t>
      </w:r>
      <w:r w:rsidRPr="002E09D2">
        <w:rPr>
          <w:rFonts w:ascii="Times New Roman" w:hAnsi="Times New Roman" w:cs="Times New Roman"/>
          <w:sz w:val="28"/>
          <w:szCs w:val="28"/>
        </w:rPr>
        <w:lastRenderedPageBreak/>
        <w:t>помощью таких тестов выявляются устойчивые индивидуальные особенности человека, определяющие его поступки.</w:t>
      </w:r>
    </w:p>
    <w:p w:rsidR="00C030DD" w:rsidRPr="002E09D2" w:rsidRDefault="00C030DD" w:rsidP="00C030DD">
      <w:pPr>
        <w:spacing w:after="0" w:line="360" w:lineRule="auto"/>
        <w:ind w:left="150" w:right="150" w:firstLine="709"/>
        <w:jc w:val="both"/>
        <w:rPr>
          <w:rFonts w:ascii="Times New Roman" w:eastAsia="Times New Roman" w:hAnsi="Times New Roman" w:cs="Times New Roman"/>
          <w:sz w:val="28"/>
          <w:szCs w:val="28"/>
          <w:lang w:eastAsia="ru-RU"/>
        </w:rPr>
      </w:pPr>
      <w:r w:rsidRPr="002E09D2">
        <w:rPr>
          <w:rFonts w:ascii="Times New Roman" w:eastAsia="Times New Roman" w:hAnsi="Times New Roman" w:cs="Times New Roman"/>
          <w:sz w:val="28"/>
          <w:szCs w:val="28"/>
          <w:lang w:eastAsia="ru-RU"/>
        </w:rPr>
        <w:t xml:space="preserve">Применение психологических </w:t>
      </w:r>
      <w:r w:rsidR="00EC72DE" w:rsidRPr="002E09D2">
        <w:rPr>
          <w:rFonts w:ascii="Times New Roman" w:eastAsia="Times New Roman" w:hAnsi="Times New Roman" w:cs="Times New Roman"/>
          <w:sz w:val="28"/>
          <w:szCs w:val="28"/>
          <w:lang w:eastAsia="ru-RU"/>
        </w:rPr>
        <w:t xml:space="preserve">тестов для </w:t>
      </w:r>
      <w:r w:rsidRPr="002E09D2">
        <w:rPr>
          <w:rFonts w:ascii="Times New Roman" w:eastAsia="Times New Roman" w:hAnsi="Times New Roman" w:cs="Times New Roman"/>
          <w:sz w:val="28"/>
          <w:szCs w:val="28"/>
          <w:lang w:eastAsia="ru-RU"/>
        </w:rPr>
        <w:t xml:space="preserve">диагностики личности зависит от возрастных особенностей исследуемых. </w:t>
      </w:r>
    </w:p>
    <w:p w:rsidR="00414CA8" w:rsidRPr="002E09D2" w:rsidRDefault="00414CA8" w:rsidP="00414CA8">
      <w:pPr>
        <w:widowControl w:val="0"/>
        <w:spacing w:after="0" w:line="360" w:lineRule="auto"/>
        <w:ind w:firstLine="851"/>
        <w:jc w:val="both"/>
        <w:rPr>
          <w:rFonts w:ascii="Times New Roman" w:hAnsi="Times New Roman" w:cs="Times New Roman"/>
          <w:sz w:val="28"/>
          <w:szCs w:val="28"/>
        </w:rPr>
      </w:pPr>
      <w:r w:rsidRPr="002E09D2">
        <w:rPr>
          <w:rFonts w:ascii="Times New Roman" w:eastAsia="Times New Roman" w:hAnsi="Times New Roman" w:cs="Times New Roman"/>
          <w:sz w:val="28"/>
          <w:szCs w:val="28"/>
          <w:lang w:eastAsia="ru-RU"/>
        </w:rPr>
        <w:t xml:space="preserve">В ходе эмпирического исследования </w:t>
      </w:r>
      <w:r w:rsidRPr="002E09D2">
        <w:rPr>
          <w:rFonts w:ascii="Times New Roman" w:hAnsi="Times New Roman" w:cs="Times New Roman"/>
          <w:iCs/>
          <w:sz w:val="28"/>
          <w:szCs w:val="28"/>
        </w:rPr>
        <w:t xml:space="preserve">применения тестов, как психологического метода </w:t>
      </w:r>
      <w:r w:rsidRPr="002E09D2">
        <w:rPr>
          <w:rFonts w:ascii="Times New Roman" w:hAnsi="Times New Roman" w:cs="Times New Roman"/>
          <w:sz w:val="28"/>
          <w:szCs w:val="28"/>
          <w:shd w:val="clear" w:color="auto" w:fill="FFFFFF"/>
        </w:rPr>
        <w:t>исследования личности использовались следующие тесты:</w:t>
      </w:r>
      <w:r w:rsidRPr="002E09D2">
        <w:rPr>
          <w:rFonts w:ascii="Times New Roman" w:hAnsi="Times New Roman" w:cs="Times New Roman"/>
          <w:sz w:val="28"/>
          <w:szCs w:val="28"/>
        </w:rPr>
        <w:t xml:space="preserve"> многофакторного </w:t>
      </w:r>
      <w:proofErr w:type="spellStart"/>
      <w:r w:rsidRPr="002E09D2">
        <w:rPr>
          <w:rFonts w:ascii="Times New Roman" w:hAnsi="Times New Roman" w:cs="Times New Roman"/>
          <w:sz w:val="28"/>
          <w:szCs w:val="28"/>
        </w:rPr>
        <w:t>опросника</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Кэттела</w:t>
      </w:r>
      <w:proofErr w:type="spellEnd"/>
      <w:r w:rsidRPr="002E09D2">
        <w:rPr>
          <w:rFonts w:ascii="Times New Roman" w:hAnsi="Times New Roman" w:cs="Times New Roman"/>
          <w:sz w:val="28"/>
          <w:szCs w:val="28"/>
        </w:rPr>
        <w:t xml:space="preserve">, </w:t>
      </w:r>
      <w:proofErr w:type="spellStart"/>
      <w:r w:rsidRPr="002E09D2">
        <w:rPr>
          <w:rFonts w:ascii="Times New Roman" w:hAnsi="Times New Roman" w:cs="Times New Roman"/>
          <w:sz w:val="28"/>
          <w:szCs w:val="28"/>
        </w:rPr>
        <w:t>опросник</w:t>
      </w:r>
      <w:proofErr w:type="spellEnd"/>
      <w:r w:rsidRPr="002E09D2">
        <w:rPr>
          <w:rFonts w:ascii="Times New Roman" w:hAnsi="Times New Roman" w:cs="Times New Roman"/>
          <w:sz w:val="28"/>
          <w:szCs w:val="28"/>
        </w:rPr>
        <w:t xml:space="preserve"> состояния агрессии </w:t>
      </w:r>
      <w:proofErr w:type="spellStart"/>
      <w:r w:rsidRPr="002E09D2">
        <w:rPr>
          <w:rFonts w:ascii="Times New Roman" w:hAnsi="Times New Roman" w:cs="Times New Roman"/>
          <w:sz w:val="28"/>
          <w:szCs w:val="28"/>
        </w:rPr>
        <w:t>Басса</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Дарки</w:t>
      </w:r>
      <w:proofErr w:type="spellEnd"/>
      <w:r w:rsidRPr="002E09D2">
        <w:rPr>
          <w:rFonts w:ascii="Times New Roman" w:hAnsi="Times New Roman" w:cs="Times New Roman"/>
          <w:sz w:val="28"/>
          <w:szCs w:val="28"/>
        </w:rPr>
        <w:t xml:space="preserve">. Данные тесты позволили раскрыть такие особенности личности как </w:t>
      </w:r>
      <w:r w:rsidR="00BC2404" w:rsidRPr="002E09D2">
        <w:rPr>
          <w:rFonts w:ascii="Times New Roman" w:hAnsi="Times New Roman" w:cs="Times New Roman"/>
          <w:sz w:val="28"/>
          <w:szCs w:val="28"/>
        </w:rPr>
        <w:t>коммуникативные</w:t>
      </w:r>
      <w:r w:rsidRPr="002E09D2">
        <w:rPr>
          <w:rFonts w:ascii="Times New Roman" w:hAnsi="Times New Roman" w:cs="Times New Roman"/>
          <w:sz w:val="28"/>
          <w:szCs w:val="28"/>
        </w:rPr>
        <w:t>, эмоционально</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волевые, </w:t>
      </w:r>
      <w:r w:rsidR="00BC2404" w:rsidRPr="002E09D2">
        <w:rPr>
          <w:rFonts w:ascii="Times New Roman" w:hAnsi="Times New Roman" w:cs="Times New Roman"/>
          <w:sz w:val="28"/>
          <w:szCs w:val="28"/>
        </w:rPr>
        <w:t>интеллектуальные</w:t>
      </w:r>
      <w:r w:rsidRPr="002E09D2">
        <w:rPr>
          <w:rFonts w:ascii="Times New Roman" w:hAnsi="Times New Roman" w:cs="Times New Roman"/>
          <w:sz w:val="28"/>
          <w:szCs w:val="28"/>
        </w:rPr>
        <w:t xml:space="preserve">, </w:t>
      </w:r>
      <w:r w:rsidR="00BC2404" w:rsidRPr="002E09D2">
        <w:rPr>
          <w:rFonts w:ascii="Times New Roman" w:hAnsi="Times New Roman" w:cs="Times New Roman"/>
          <w:sz w:val="28"/>
          <w:szCs w:val="28"/>
        </w:rPr>
        <w:t>уровень</w:t>
      </w:r>
      <w:r w:rsidRPr="002E09D2">
        <w:rPr>
          <w:rFonts w:ascii="Times New Roman" w:hAnsi="Times New Roman" w:cs="Times New Roman"/>
          <w:sz w:val="28"/>
          <w:szCs w:val="28"/>
        </w:rPr>
        <w:t xml:space="preserve"> тревожности. </w:t>
      </w:r>
    </w:p>
    <w:p w:rsidR="00BC2404" w:rsidRPr="002E09D2" w:rsidRDefault="00BC2404" w:rsidP="00414CA8">
      <w:pPr>
        <w:widowControl w:val="0"/>
        <w:spacing w:after="0" w:line="360" w:lineRule="auto"/>
        <w:ind w:firstLine="851"/>
        <w:jc w:val="both"/>
        <w:rPr>
          <w:rFonts w:ascii="Times New Roman" w:hAnsi="Times New Roman" w:cs="Times New Roman"/>
          <w:sz w:val="28"/>
          <w:szCs w:val="28"/>
        </w:rPr>
      </w:pPr>
      <w:r w:rsidRPr="002E09D2">
        <w:rPr>
          <w:rFonts w:ascii="Times New Roman" w:hAnsi="Times New Roman" w:cs="Times New Roman"/>
          <w:sz w:val="28"/>
          <w:szCs w:val="28"/>
        </w:rPr>
        <w:t xml:space="preserve">Таким образом, тесты выступают эффективным психологическим методом изучения личности, позволяющим комплексно раскрыть все особенности личности. </w:t>
      </w:r>
    </w:p>
    <w:p w:rsidR="00414CA8" w:rsidRPr="002E09D2" w:rsidRDefault="00414CA8" w:rsidP="00C030DD">
      <w:pPr>
        <w:spacing w:after="0" w:line="360" w:lineRule="auto"/>
        <w:ind w:left="150" w:right="150" w:firstLine="709"/>
        <w:jc w:val="both"/>
        <w:rPr>
          <w:rFonts w:ascii="Times New Roman" w:eastAsia="Times New Roman" w:hAnsi="Times New Roman" w:cs="Times New Roman"/>
          <w:sz w:val="28"/>
          <w:szCs w:val="28"/>
          <w:lang w:eastAsia="ru-RU"/>
        </w:rPr>
      </w:pP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p>
    <w:p w:rsidR="00C030DD" w:rsidRPr="002E09D2" w:rsidRDefault="00C030DD" w:rsidP="00C030DD">
      <w:pPr>
        <w:widowControl w:val="0"/>
        <w:tabs>
          <w:tab w:val="left" w:pos="851"/>
        </w:tabs>
        <w:spacing w:after="0" w:line="360" w:lineRule="auto"/>
        <w:ind w:firstLine="709"/>
        <w:jc w:val="both"/>
        <w:rPr>
          <w:rFonts w:ascii="Times New Roman" w:hAnsi="Times New Roman" w:cs="Times New Roman"/>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414CA8" w:rsidRPr="002E09D2" w:rsidRDefault="00414CA8" w:rsidP="00C030DD">
      <w:pPr>
        <w:spacing w:line="360" w:lineRule="auto"/>
        <w:jc w:val="center"/>
        <w:rPr>
          <w:rFonts w:ascii="Times New Roman" w:hAnsi="Times New Roman" w:cs="Times New Roman"/>
          <w:b/>
          <w:iCs/>
          <w:sz w:val="28"/>
          <w:szCs w:val="28"/>
        </w:rPr>
      </w:pPr>
    </w:p>
    <w:p w:rsidR="00C030DD" w:rsidRPr="002E09D2" w:rsidRDefault="00C030DD" w:rsidP="00C030DD">
      <w:pPr>
        <w:spacing w:line="360" w:lineRule="auto"/>
        <w:jc w:val="center"/>
        <w:rPr>
          <w:rFonts w:ascii="Times New Roman" w:hAnsi="Times New Roman" w:cs="Times New Roman"/>
          <w:b/>
          <w:iCs/>
          <w:sz w:val="28"/>
          <w:szCs w:val="28"/>
        </w:rPr>
      </w:pPr>
      <w:r w:rsidRPr="002E09D2">
        <w:rPr>
          <w:rFonts w:ascii="Times New Roman" w:hAnsi="Times New Roman" w:cs="Times New Roman"/>
          <w:b/>
          <w:iCs/>
          <w:sz w:val="28"/>
          <w:szCs w:val="28"/>
        </w:rPr>
        <w:lastRenderedPageBreak/>
        <w:t>Литература</w:t>
      </w:r>
    </w:p>
    <w:p w:rsidR="00BC2404" w:rsidRPr="002E09D2" w:rsidRDefault="00BC2404" w:rsidP="00C030DD">
      <w:pPr>
        <w:pStyle w:val="aa"/>
        <w:numPr>
          <w:ilvl w:val="0"/>
          <w:numId w:val="1"/>
        </w:numPr>
        <w:spacing w:line="360" w:lineRule="auto"/>
        <w:ind w:left="0" w:firstLine="709"/>
        <w:jc w:val="both"/>
        <w:rPr>
          <w:sz w:val="28"/>
          <w:szCs w:val="28"/>
        </w:rPr>
      </w:pPr>
      <w:proofErr w:type="spellStart"/>
      <w:r w:rsidRPr="002E09D2">
        <w:rPr>
          <w:sz w:val="28"/>
          <w:szCs w:val="28"/>
          <w:shd w:val="clear" w:color="auto" w:fill="FFFFFF"/>
        </w:rPr>
        <w:t>Анастази</w:t>
      </w:r>
      <w:proofErr w:type="spellEnd"/>
      <w:r w:rsidRPr="002E09D2">
        <w:rPr>
          <w:sz w:val="28"/>
          <w:szCs w:val="28"/>
          <w:shd w:val="clear" w:color="auto" w:fill="FFFFFF"/>
        </w:rPr>
        <w:t xml:space="preserve"> А. Психологическое тестирование. Книга 2 / А. </w:t>
      </w:r>
      <w:proofErr w:type="spellStart"/>
      <w:r w:rsidRPr="002E09D2">
        <w:rPr>
          <w:sz w:val="28"/>
          <w:szCs w:val="28"/>
          <w:shd w:val="clear" w:color="auto" w:fill="FFFFFF"/>
        </w:rPr>
        <w:t>Анастази</w:t>
      </w:r>
      <w:proofErr w:type="spellEnd"/>
      <w:r w:rsidRPr="002E09D2">
        <w:rPr>
          <w:sz w:val="28"/>
          <w:szCs w:val="28"/>
          <w:shd w:val="clear" w:color="auto" w:fill="FFFFFF"/>
        </w:rPr>
        <w:t>. - М.: Педагогика, </w:t>
      </w:r>
      <w:r w:rsidRPr="002E09D2">
        <w:rPr>
          <w:rStyle w:val="ac"/>
          <w:rFonts w:eastAsiaTheme="majorEastAsia"/>
          <w:b w:val="0"/>
          <w:sz w:val="28"/>
          <w:szCs w:val="28"/>
          <w:shd w:val="clear" w:color="auto" w:fill="FFFFFF"/>
        </w:rPr>
        <w:t>2011</w:t>
      </w:r>
      <w:r w:rsidRPr="002E09D2">
        <w:rPr>
          <w:sz w:val="28"/>
          <w:szCs w:val="28"/>
          <w:shd w:val="clear" w:color="auto" w:fill="FFFFFF"/>
        </w:rPr>
        <w:t xml:space="preserve">. - 296 </w:t>
      </w:r>
      <w:proofErr w:type="spellStart"/>
      <w:r w:rsidRPr="002E09D2">
        <w:rPr>
          <w:sz w:val="28"/>
          <w:szCs w:val="28"/>
          <w:shd w:val="clear" w:color="auto" w:fill="FFFFFF"/>
        </w:rPr>
        <w:t>c</w:t>
      </w:r>
      <w:proofErr w:type="spellEnd"/>
      <w:r w:rsidRPr="002E09D2">
        <w:rPr>
          <w:sz w:val="28"/>
          <w:szCs w:val="28"/>
          <w:shd w:val="clear" w:color="auto" w:fill="FFFFFF"/>
        </w:rPr>
        <w:t>.</w:t>
      </w:r>
    </w:p>
    <w:p w:rsidR="00BC2404"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 </w:t>
      </w:r>
      <w:proofErr w:type="spellStart"/>
      <w:r w:rsidR="00BC2404" w:rsidRPr="002E09D2">
        <w:rPr>
          <w:iCs/>
          <w:sz w:val="28"/>
          <w:szCs w:val="28"/>
        </w:rPr>
        <w:t>Бурлачук</w:t>
      </w:r>
      <w:proofErr w:type="spellEnd"/>
      <w:r w:rsidR="00BC2404" w:rsidRPr="002E09D2">
        <w:rPr>
          <w:iCs/>
          <w:sz w:val="28"/>
          <w:szCs w:val="28"/>
        </w:rPr>
        <w:t>, Л. Ф.</w:t>
      </w:r>
      <w:r w:rsidR="00BC2404" w:rsidRPr="002E09D2">
        <w:rPr>
          <w:sz w:val="28"/>
          <w:szCs w:val="28"/>
        </w:rPr>
        <w:t xml:space="preserve"> Психодиагностика : учебник для вузов / Л. Ф. </w:t>
      </w:r>
      <w:proofErr w:type="spellStart"/>
      <w:r w:rsidR="00BC2404" w:rsidRPr="002E09D2">
        <w:rPr>
          <w:sz w:val="28"/>
          <w:szCs w:val="28"/>
        </w:rPr>
        <w:t>Бурлачук</w:t>
      </w:r>
      <w:proofErr w:type="spellEnd"/>
      <w:r w:rsidR="00BC2404" w:rsidRPr="002E09D2">
        <w:rPr>
          <w:sz w:val="28"/>
          <w:szCs w:val="28"/>
        </w:rPr>
        <w:t xml:space="preserve">. - 2-е изд. - СПб.: Питер, 2012. – 450 </w:t>
      </w:r>
      <w:proofErr w:type="gramStart"/>
      <w:r w:rsidR="00BC2404" w:rsidRPr="002E09D2">
        <w:rPr>
          <w:sz w:val="28"/>
          <w:szCs w:val="28"/>
        </w:rPr>
        <w:t>с</w:t>
      </w:r>
      <w:proofErr w:type="gramEnd"/>
      <w:r w:rsidR="00BC2404" w:rsidRPr="002E09D2">
        <w:rPr>
          <w:sz w:val="28"/>
          <w:szCs w:val="28"/>
        </w:rPr>
        <w:t>.</w:t>
      </w:r>
    </w:p>
    <w:p w:rsidR="00C030DD"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Донцов Д.А. Психодиагностика.</w:t>
      </w:r>
      <w:r w:rsidR="00414CA8" w:rsidRPr="002E09D2">
        <w:rPr>
          <w:sz w:val="28"/>
          <w:szCs w:val="28"/>
        </w:rPr>
        <w:t xml:space="preserve"> П</w:t>
      </w:r>
      <w:r w:rsidRPr="002E09D2">
        <w:rPr>
          <w:sz w:val="28"/>
          <w:szCs w:val="28"/>
        </w:rPr>
        <w:t xml:space="preserve">рактикум по психодиагностике / Д.А. Донцов, Л.В. Сенкевич, А.И. Рыбакова. </w:t>
      </w:r>
      <w:r w:rsidR="00BC2404" w:rsidRPr="002E09D2">
        <w:rPr>
          <w:sz w:val="28"/>
          <w:szCs w:val="28"/>
        </w:rPr>
        <w:t>-</w:t>
      </w:r>
      <w:r w:rsidRPr="002E09D2">
        <w:rPr>
          <w:sz w:val="28"/>
          <w:szCs w:val="28"/>
        </w:rPr>
        <w:t xml:space="preserve"> М.: </w:t>
      </w:r>
      <w:proofErr w:type="spellStart"/>
      <w:r w:rsidRPr="002E09D2">
        <w:rPr>
          <w:sz w:val="28"/>
          <w:szCs w:val="28"/>
        </w:rPr>
        <w:t>Русайнс</w:t>
      </w:r>
      <w:proofErr w:type="spellEnd"/>
      <w:r w:rsidRPr="002E09D2">
        <w:rPr>
          <w:sz w:val="28"/>
          <w:szCs w:val="28"/>
        </w:rPr>
        <w:t xml:space="preserve">, 2014. </w:t>
      </w:r>
      <w:r w:rsidR="00BC2404" w:rsidRPr="002E09D2">
        <w:rPr>
          <w:sz w:val="28"/>
          <w:szCs w:val="28"/>
        </w:rPr>
        <w:t>-</w:t>
      </w:r>
      <w:r w:rsidRPr="002E09D2">
        <w:rPr>
          <w:sz w:val="28"/>
          <w:szCs w:val="28"/>
        </w:rPr>
        <w:t xml:space="preserve"> 352 </w:t>
      </w:r>
      <w:proofErr w:type="spellStart"/>
      <w:r w:rsidRPr="002E09D2">
        <w:rPr>
          <w:sz w:val="28"/>
          <w:szCs w:val="28"/>
        </w:rPr>
        <w:t>c</w:t>
      </w:r>
      <w:proofErr w:type="spellEnd"/>
      <w:r w:rsidRPr="002E09D2">
        <w:rPr>
          <w:sz w:val="28"/>
          <w:szCs w:val="28"/>
        </w:rPr>
        <w:t>.</w:t>
      </w:r>
    </w:p>
    <w:p w:rsidR="00C030DD" w:rsidRPr="002E09D2" w:rsidRDefault="00C030DD" w:rsidP="00C030DD">
      <w:pPr>
        <w:pStyle w:val="aa"/>
        <w:numPr>
          <w:ilvl w:val="0"/>
          <w:numId w:val="1"/>
        </w:numPr>
        <w:spacing w:line="360" w:lineRule="auto"/>
        <w:ind w:left="0" w:firstLine="709"/>
        <w:jc w:val="both"/>
        <w:rPr>
          <w:sz w:val="28"/>
          <w:szCs w:val="28"/>
        </w:rPr>
      </w:pPr>
      <w:proofErr w:type="spellStart"/>
      <w:r w:rsidRPr="002E09D2">
        <w:rPr>
          <w:sz w:val="28"/>
          <w:szCs w:val="28"/>
        </w:rPr>
        <w:t>Истратова</w:t>
      </w:r>
      <w:proofErr w:type="spellEnd"/>
      <w:r w:rsidRPr="002E09D2">
        <w:rPr>
          <w:sz w:val="28"/>
          <w:szCs w:val="28"/>
        </w:rPr>
        <w:t xml:space="preserve"> О.Н. Психодиагностика: Коллекция лучших тестов / О.Н. </w:t>
      </w:r>
      <w:proofErr w:type="spellStart"/>
      <w:r w:rsidRPr="002E09D2">
        <w:rPr>
          <w:sz w:val="28"/>
          <w:szCs w:val="28"/>
        </w:rPr>
        <w:t>Истратова</w:t>
      </w:r>
      <w:proofErr w:type="spellEnd"/>
      <w:r w:rsidRPr="002E09D2">
        <w:rPr>
          <w:sz w:val="28"/>
          <w:szCs w:val="28"/>
        </w:rPr>
        <w:t xml:space="preserve">, Т.В. </w:t>
      </w:r>
      <w:proofErr w:type="spellStart"/>
      <w:r w:rsidRPr="002E09D2">
        <w:rPr>
          <w:sz w:val="28"/>
          <w:szCs w:val="28"/>
        </w:rPr>
        <w:t>Эксакусто</w:t>
      </w:r>
      <w:proofErr w:type="spellEnd"/>
      <w:r w:rsidRPr="002E09D2">
        <w:rPr>
          <w:sz w:val="28"/>
          <w:szCs w:val="28"/>
        </w:rPr>
        <w:t xml:space="preserve">.. </w:t>
      </w:r>
      <w:r w:rsidR="00BC2404" w:rsidRPr="002E09D2">
        <w:rPr>
          <w:sz w:val="28"/>
          <w:szCs w:val="28"/>
        </w:rPr>
        <w:t>-</w:t>
      </w:r>
      <w:r w:rsidRPr="002E09D2">
        <w:rPr>
          <w:sz w:val="28"/>
          <w:szCs w:val="28"/>
        </w:rPr>
        <w:t xml:space="preserve"> </w:t>
      </w:r>
      <w:proofErr w:type="spellStart"/>
      <w:r w:rsidRPr="002E09D2">
        <w:rPr>
          <w:sz w:val="28"/>
          <w:szCs w:val="28"/>
        </w:rPr>
        <w:t>Рн</w:t>
      </w:r>
      <w:proofErr w:type="spellEnd"/>
      <w:proofErr w:type="gramStart"/>
      <w:r w:rsidRPr="002E09D2">
        <w:rPr>
          <w:sz w:val="28"/>
          <w:szCs w:val="28"/>
        </w:rPr>
        <w:t>/Д</w:t>
      </w:r>
      <w:proofErr w:type="gramEnd"/>
      <w:r w:rsidRPr="002E09D2">
        <w:rPr>
          <w:sz w:val="28"/>
          <w:szCs w:val="28"/>
        </w:rPr>
        <w:t xml:space="preserve">: Феникс, 2010. </w:t>
      </w:r>
      <w:r w:rsidR="00BC2404" w:rsidRPr="002E09D2">
        <w:rPr>
          <w:sz w:val="28"/>
          <w:szCs w:val="28"/>
        </w:rPr>
        <w:t>-</w:t>
      </w:r>
      <w:r w:rsidRPr="002E09D2">
        <w:rPr>
          <w:sz w:val="28"/>
          <w:szCs w:val="28"/>
        </w:rPr>
        <w:t xml:space="preserve"> 375 </w:t>
      </w:r>
      <w:proofErr w:type="spellStart"/>
      <w:r w:rsidRPr="002E09D2">
        <w:rPr>
          <w:sz w:val="28"/>
          <w:szCs w:val="28"/>
        </w:rPr>
        <w:t>c</w:t>
      </w:r>
      <w:proofErr w:type="spellEnd"/>
      <w:r w:rsidRPr="002E09D2">
        <w:rPr>
          <w:sz w:val="28"/>
          <w:szCs w:val="28"/>
        </w:rPr>
        <w:t>.</w:t>
      </w:r>
    </w:p>
    <w:p w:rsidR="00C030DD"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 xml:space="preserve"> Каменская В.Г. Психодиагностика ребенка: Учебник / В.Г. Каменская, Л.В. </w:t>
      </w:r>
      <w:proofErr w:type="spellStart"/>
      <w:r w:rsidRPr="002E09D2">
        <w:rPr>
          <w:sz w:val="28"/>
          <w:szCs w:val="28"/>
        </w:rPr>
        <w:t>Томанов</w:t>
      </w:r>
      <w:proofErr w:type="spellEnd"/>
      <w:r w:rsidRPr="002E09D2">
        <w:rPr>
          <w:sz w:val="28"/>
          <w:szCs w:val="28"/>
        </w:rPr>
        <w:t xml:space="preserve">, О.А. </w:t>
      </w:r>
      <w:proofErr w:type="spellStart"/>
      <w:r w:rsidRPr="002E09D2">
        <w:rPr>
          <w:sz w:val="28"/>
          <w:szCs w:val="28"/>
        </w:rPr>
        <w:t>Драганова</w:t>
      </w:r>
      <w:proofErr w:type="spellEnd"/>
      <w:r w:rsidRPr="002E09D2">
        <w:rPr>
          <w:sz w:val="28"/>
          <w:szCs w:val="28"/>
        </w:rPr>
        <w:t xml:space="preserve">. </w:t>
      </w:r>
      <w:r w:rsidR="00BC2404" w:rsidRPr="002E09D2">
        <w:rPr>
          <w:sz w:val="28"/>
          <w:szCs w:val="28"/>
        </w:rPr>
        <w:t>-</w:t>
      </w:r>
      <w:r w:rsidRPr="002E09D2">
        <w:rPr>
          <w:sz w:val="28"/>
          <w:szCs w:val="28"/>
        </w:rPr>
        <w:t xml:space="preserve"> М.: Форум, 2011. </w:t>
      </w:r>
      <w:r w:rsidR="00BC2404" w:rsidRPr="002E09D2">
        <w:rPr>
          <w:sz w:val="28"/>
          <w:szCs w:val="28"/>
        </w:rPr>
        <w:t>-</w:t>
      </w:r>
      <w:r w:rsidRPr="002E09D2">
        <w:rPr>
          <w:sz w:val="28"/>
          <w:szCs w:val="28"/>
        </w:rPr>
        <w:t xml:space="preserve"> 400 </w:t>
      </w:r>
      <w:proofErr w:type="spellStart"/>
      <w:r w:rsidRPr="002E09D2">
        <w:rPr>
          <w:sz w:val="28"/>
          <w:szCs w:val="28"/>
        </w:rPr>
        <w:t>c</w:t>
      </w:r>
      <w:proofErr w:type="spellEnd"/>
      <w:r w:rsidRPr="002E09D2">
        <w:rPr>
          <w:sz w:val="28"/>
          <w:szCs w:val="28"/>
        </w:rPr>
        <w:t>.</w:t>
      </w:r>
    </w:p>
    <w:p w:rsidR="00BC2404" w:rsidRPr="002E09D2" w:rsidRDefault="00BC2404" w:rsidP="00C030DD">
      <w:pPr>
        <w:pStyle w:val="aa"/>
        <w:numPr>
          <w:ilvl w:val="0"/>
          <w:numId w:val="1"/>
        </w:numPr>
        <w:spacing w:line="360" w:lineRule="auto"/>
        <w:ind w:left="0" w:firstLine="709"/>
        <w:jc w:val="both"/>
        <w:rPr>
          <w:sz w:val="28"/>
          <w:szCs w:val="28"/>
        </w:rPr>
      </w:pPr>
      <w:r w:rsidRPr="002E09D2">
        <w:rPr>
          <w:iCs/>
          <w:sz w:val="28"/>
          <w:szCs w:val="28"/>
        </w:rPr>
        <w:t>Капустина, А. И.</w:t>
      </w:r>
      <w:r w:rsidRPr="002E09D2">
        <w:rPr>
          <w:sz w:val="28"/>
          <w:szCs w:val="28"/>
        </w:rPr>
        <w:t xml:space="preserve"> Многофакторная личностная методика Р. </w:t>
      </w:r>
      <w:proofErr w:type="spellStart"/>
      <w:r w:rsidRPr="002E09D2">
        <w:rPr>
          <w:sz w:val="28"/>
          <w:szCs w:val="28"/>
        </w:rPr>
        <w:t>Кеттелла</w:t>
      </w:r>
      <w:proofErr w:type="spellEnd"/>
      <w:r w:rsidRPr="002E09D2">
        <w:rPr>
          <w:sz w:val="28"/>
          <w:szCs w:val="28"/>
        </w:rPr>
        <w:t xml:space="preserve"> / А. И. Капустина. — СПб.: Речь, 2001. – 120 </w:t>
      </w:r>
      <w:proofErr w:type="gramStart"/>
      <w:r w:rsidRPr="002E09D2">
        <w:rPr>
          <w:sz w:val="28"/>
          <w:szCs w:val="28"/>
        </w:rPr>
        <w:t>с</w:t>
      </w:r>
      <w:proofErr w:type="gramEnd"/>
      <w:r w:rsidRPr="002E09D2">
        <w:rPr>
          <w:sz w:val="28"/>
          <w:szCs w:val="28"/>
        </w:rPr>
        <w:t>.</w:t>
      </w:r>
    </w:p>
    <w:p w:rsidR="00BC2404" w:rsidRPr="002E09D2" w:rsidRDefault="00BC2404" w:rsidP="00C030DD">
      <w:pPr>
        <w:pStyle w:val="aa"/>
        <w:numPr>
          <w:ilvl w:val="0"/>
          <w:numId w:val="1"/>
        </w:numPr>
        <w:spacing w:line="360" w:lineRule="auto"/>
        <w:ind w:left="0" w:firstLine="709"/>
        <w:jc w:val="both"/>
        <w:rPr>
          <w:sz w:val="28"/>
          <w:szCs w:val="28"/>
        </w:rPr>
      </w:pPr>
      <w:r w:rsidRPr="002E09D2">
        <w:rPr>
          <w:sz w:val="28"/>
          <w:szCs w:val="28"/>
          <w:shd w:val="clear" w:color="auto" w:fill="FFFFFF"/>
        </w:rPr>
        <w:t xml:space="preserve">Картер Ф. Психологические тесты. Новейшие тесты IQ / Ф. Картер. - М.: АСТ, </w:t>
      </w:r>
      <w:proofErr w:type="spellStart"/>
      <w:r w:rsidRPr="002E09D2">
        <w:rPr>
          <w:sz w:val="28"/>
          <w:szCs w:val="28"/>
          <w:shd w:val="clear" w:color="auto" w:fill="FFFFFF"/>
        </w:rPr>
        <w:t>Астрель</w:t>
      </w:r>
      <w:proofErr w:type="spellEnd"/>
      <w:r w:rsidRPr="002E09D2">
        <w:rPr>
          <w:sz w:val="28"/>
          <w:szCs w:val="28"/>
          <w:shd w:val="clear" w:color="auto" w:fill="FFFFFF"/>
        </w:rPr>
        <w:t xml:space="preserve">, </w:t>
      </w:r>
      <w:proofErr w:type="spellStart"/>
      <w:r w:rsidRPr="002E09D2">
        <w:rPr>
          <w:sz w:val="28"/>
          <w:szCs w:val="28"/>
          <w:shd w:val="clear" w:color="auto" w:fill="FFFFFF"/>
        </w:rPr>
        <w:t>Харвест</w:t>
      </w:r>
      <w:proofErr w:type="spellEnd"/>
      <w:r w:rsidRPr="002E09D2">
        <w:rPr>
          <w:sz w:val="28"/>
          <w:szCs w:val="28"/>
          <w:shd w:val="clear" w:color="auto" w:fill="FFFFFF"/>
        </w:rPr>
        <w:t>, </w:t>
      </w:r>
      <w:r w:rsidRPr="002E09D2">
        <w:rPr>
          <w:rStyle w:val="ac"/>
          <w:rFonts w:eastAsiaTheme="majorEastAsia"/>
          <w:b w:val="0"/>
          <w:sz w:val="28"/>
          <w:szCs w:val="28"/>
          <w:shd w:val="clear" w:color="auto" w:fill="FFFFFF"/>
        </w:rPr>
        <w:t>2016</w:t>
      </w:r>
      <w:r w:rsidRPr="002E09D2">
        <w:rPr>
          <w:sz w:val="28"/>
          <w:szCs w:val="28"/>
          <w:shd w:val="clear" w:color="auto" w:fill="FFFFFF"/>
        </w:rPr>
        <w:t xml:space="preserve">. - 192 </w:t>
      </w:r>
      <w:proofErr w:type="spellStart"/>
      <w:r w:rsidRPr="002E09D2">
        <w:rPr>
          <w:sz w:val="28"/>
          <w:szCs w:val="28"/>
          <w:shd w:val="clear" w:color="auto" w:fill="FFFFFF"/>
        </w:rPr>
        <w:t>c</w:t>
      </w:r>
      <w:proofErr w:type="spellEnd"/>
      <w:r w:rsidRPr="002E09D2">
        <w:rPr>
          <w:sz w:val="28"/>
          <w:szCs w:val="28"/>
          <w:shd w:val="clear" w:color="auto" w:fill="FFFFFF"/>
        </w:rPr>
        <w:t>.</w:t>
      </w:r>
    </w:p>
    <w:p w:rsidR="00C030DD"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 xml:space="preserve">Одинцова О.В. Психодиагностика: Учебник / О.В. Одинцова. </w:t>
      </w:r>
      <w:r w:rsidR="00BC2404" w:rsidRPr="002E09D2">
        <w:rPr>
          <w:sz w:val="28"/>
          <w:szCs w:val="28"/>
        </w:rPr>
        <w:t>-</w:t>
      </w:r>
      <w:r w:rsidRPr="002E09D2">
        <w:rPr>
          <w:sz w:val="28"/>
          <w:szCs w:val="28"/>
        </w:rPr>
        <w:t xml:space="preserve"> М.: Академия, 2008. </w:t>
      </w:r>
      <w:r w:rsidR="00BC2404" w:rsidRPr="002E09D2">
        <w:rPr>
          <w:sz w:val="28"/>
          <w:szCs w:val="28"/>
        </w:rPr>
        <w:t>-</w:t>
      </w:r>
      <w:r w:rsidRPr="002E09D2">
        <w:rPr>
          <w:sz w:val="28"/>
          <w:szCs w:val="28"/>
        </w:rPr>
        <w:t xml:space="preserve"> 240 </w:t>
      </w:r>
      <w:proofErr w:type="spellStart"/>
      <w:r w:rsidRPr="002E09D2">
        <w:rPr>
          <w:sz w:val="28"/>
          <w:szCs w:val="28"/>
        </w:rPr>
        <w:t>c</w:t>
      </w:r>
      <w:proofErr w:type="spellEnd"/>
      <w:r w:rsidRPr="002E09D2">
        <w:rPr>
          <w:sz w:val="28"/>
          <w:szCs w:val="28"/>
        </w:rPr>
        <w:t>.</w:t>
      </w:r>
    </w:p>
    <w:p w:rsidR="00C030DD"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Основы психологии: Практикум</w:t>
      </w:r>
      <w:proofErr w:type="gramStart"/>
      <w:r w:rsidRPr="002E09D2">
        <w:rPr>
          <w:sz w:val="28"/>
          <w:szCs w:val="28"/>
        </w:rPr>
        <w:t>/ Р</w:t>
      </w:r>
      <w:proofErr w:type="gramEnd"/>
      <w:r w:rsidRPr="002E09D2">
        <w:rPr>
          <w:sz w:val="28"/>
          <w:szCs w:val="28"/>
        </w:rPr>
        <w:t>ед.</w:t>
      </w:r>
      <w:r w:rsidR="00BC2404" w:rsidRPr="002E09D2">
        <w:rPr>
          <w:sz w:val="28"/>
          <w:szCs w:val="28"/>
        </w:rPr>
        <w:t>-</w:t>
      </w:r>
      <w:r w:rsidRPr="002E09D2">
        <w:rPr>
          <w:sz w:val="28"/>
          <w:szCs w:val="28"/>
        </w:rPr>
        <w:t>сост. Л.Д.Столяренко. Изд. 3</w:t>
      </w:r>
      <w:r w:rsidR="00BC2404" w:rsidRPr="002E09D2">
        <w:rPr>
          <w:sz w:val="28"/>
          <w:szCs w:val="28"/>
        </w:rPr>
        <w:t>-</w:t>
      </w:r>
      <w:r w:rsidRPr="002E09D2">
        <w:rPr>
          <w:sz w:val="28"/>
          <w:szCs w:val="28"/>
        </w:rPr>
        <w:t xml:space="preserve">е, доп. и </w:t>
      </w:r>
      <w:proofErr w:type="spellStart"/>
      <w:r w:rsidRPr="002E09D2">
        <w:rPr>
          <w:sz w:val="28"/>
          <w:szCs w:val="28"/>
        </w:rPr>
        <w:t>переработ</w:t>
      </w:r>
      <w:proofErr w:type="spellEnd"/>
      <w:r w:rsidRPr="002E09D2">
        <w:rPr>
          <w:sz w:val="28"/>
          <w:szCs w:val="28"/>
        </w:rPr>
        <w:t>.</w:t>
      </w:r>
      <w:r w:rsidR="00BC2404" w:rsidRPr="002E09D2">
        <w:rPr>
          <w:sz w:val="28"/>
          <w:szCs w:val="28"/>
        </w:rPr>
        <w:t>-</w:t>
      </w:r>
      <w:r w:rsidRPr="002E09D2">
        <w:rPr>
          <w:sz w:val="28"/>
          <w:szCs w:val="28"/>
        </w:rPr>
        <w:t xml:space="preserve"> Ростов </w:t>
      </w:r>
      <w:proofErr w:type="spellStart"/>
      <w:r w:rsidRPr="002E09D2">
        <w:rPr>
          <w:sz w:val="28"/>
          <w:szCs w:val="28"/>
        </w:rPr>
        <w:t>н</w:t>
      </w:r>
      <w:proofErr w:type="spellEnd"/>
      <w:proofErr w:type="gramStart"/>
      <w:r w:rsidRPr="002E09D2">
        <w:rPr>
          <w:sz w:val="28"/>
          <w:szCs w:val="28"/>
        </w:rPr>
        <w:t>/Д</w:t>
      </w:r>
      <w:proofErr w:type="gramEnd"/>
      <w:r w:rsidRPr="002E09D2">
        <w:rPr>
          <w:sz w:val="28"/>
          <w:szCs w:val="28"/>
        </w:rPr>
        <w:t>: Феникс, 2012.</w:t>
      </w:r>
      <w:r w:rsidR="00BC2404" w:rsidRPr="002E09D2">
        <w:rPr>
          <w:sz w:val="28"/>
          <w:szCs w:val="28"/>
        </w:rPr>
        <w:t>-</w:t>
      </w:r>
      <w:r w:rsidRPr="002E09D2">
        <w:rPr>
          <w:sz w:val="28"/>
          <w:szCs w:val="28"/>
        </w:rPr>
        <w:t xml:space="preserve">  590 с.</w:t>
      </w:r>
    </w:p>
    <w:p w:rsidR="00C030DD" w:rsidRPr="002E09D2" w:rsidRDefault="00C030DD" w:rsidP="00C030DD">
      <w:pPr>
        <w:pStyle w:val="aa"/>
        <w:numPr>
          <w:ilvl w:val="0"/>
          <w:numId w:val="1"/>
        </w:numPr>
        <w:tabs>
          <w:tab w:val="left" w:pos="426"/>
          <w:tab w:val="left" w:pos="720"/>
        </w:tabs>
        <w:spacing w:line="360" w:lineRule="auto"/>
        <w:ind w:left="0" w:firstLine="709"/>
        <w:jc w:val="both"/>
        <w:rPr>
          <w:sz w:val="28"/>
          <w:szCs w:val="28"/>
        </w:rPr>
      </w:pPr>
      <w:r w:rsidRPr="002E09D2">
        <w:rPr>
          <w:sz w:val="28"/>
          <w:szCs w:val="28"/>
        </w:rPr>
        <w:t>Психология человека от рождения до смерти. – СПб</w:t>
      </w:r>
      <w:proofErr w:type="gramStart"/>
      <w:r w:rsidRPr="002E09D2">
        <w:rPr>
          <w:sz w:val="28"/>
          <w:szCs w:val="28"/>
        </w:rPr>
        <w:t xml:space="preserve">.: </w:t>
      </w:r>
      <w:proofErr w:type="gramEnd"/>
      <w:r w:rsidRPr="002E09D2">
        <w:rPr>
          <w:sz w:val="28"/>
          <w:szCs w:val="28"/>
        </w:rPr>
        <w:t>ПРАЙМ</w:t>
      </w:r>
      <w:r w:rsidR="00BC2404" w:rsidRPr="002E09D2">
        <w:rPr>
          <w:sz w:val="28"/>
          <w:szCs w:val="28"/>
        </w:rPr>
        <w:t>-</w:t>
      </w:r>
      <w:r w:rsidRPr="002E09D2">
        <w:rPr>
          <w:sz w:val="28"/>
          <w:szCs w:val="28"/>
        </w:rPr>
        <w:t>ЕВРОЗНАК, 2002. – 430 с.</w:t>
      </w:r>
    </w:p>
    <w:p w:rsidR="00BC2404" w:rsidRPr="002E09D2" w:rsidRDefault="00BC2404" w:rsidP="00C030DD">
      <w:pPr>
        <w:pStyle w:val="aa"/>
        <w:numPr>
          <w:ilvl w:val="0"/>
          <w:numId w:val="1"/>
        </w:numPr>
        <w:tabs>
          <w:tab w:val="left" w:pos="426"/>
          <w:tab w:val="left" w:pos="720"/>
        </w:tabs>
        <w:spacing w:line="360" w:lineRule="auto"/>
        <w:ind w:left="0" w:firstLine="709"/>
        <w:jc w:val="both"/>
        <w:rPr>
          <w:sz w:val="28"/>
          <w:szCs w:val="28"/>
        </w:rPr>
      </w:pPr>
      <w:r w:rsidRPr="002E09D2">
        <w:rPr>
          <w:sz w:val="28"/>
          <w:szCs w:val="28"/>
          <w:shd w:val="clear" w:color="auto" w:fill="FFFFFF"/>
        </w:rPr>
        <w:t xml:space="preserve">Психологические тесты. - М.: </w:t>
      </w:r>
      <w:proofErr w:type="spellStart"/>
      <w:r w:rsidRPr="002E09D2">
        <w:rPr>
          <w:sz w:val="28"/>
          <w:szCs w:val="28"/>
          <w:shd w:val="clear" w:color="auto" w:fill="FFFFFF"/>
        </w:rPr>
        <w:t>Эксмо</w:t>
      </w:r>
      <w:proofErr w:type="spellEnd"/>
      <w:r w:rsidRPr="002E09D2">
        <w:rPr>
          <w:sz w:val="28"/>
          <w:szCs w:val="28"/>
          <w:shd w:val="clear" w:color="auto" w:fill="FFFFFF"/>
        </w:rPr>
        <w:t>, </w:t>
      </w:r>
      <w:r w:rsidRPr="002E09D2">
        <w:rPr>
          <w:rStyle w:val="ac"/>
          <w:rFonts w:eastAsiaTheme="majorEastAsia"/>
          <w:b w:val="0"/>
          <w:sz w:val="28"/>
          <w:szCs w:val="28"/>
          <w:shd w:val="clear" w:color="auto" w:fill="FFFFFF"/>
        </w:rPr>
        <w:t>2016</w:t>
      </w:r>
      <w:r w:rsidRPr="002E09D2">
        <w:rPr>
          <w:b/>
          <w:sz w:val="28"/>
          <w:szCs w:val="28"/>
          <w:shd w:val="clear" w:color="auto" w:fill="FFFFFF"/>
        </w:rPr>
        <w:t>.</w:t>
      </w:r>
      <w:r w:rsidRPr="002E09D2">
        <w:rPr>
          <w:sz w:val="28"/>
          <w:szCs w:val="28"/>
          <w:shd w:val="clear" w:color="auto" w:fill="FFFFFF"/>
        </w:rPr>
        <w:t xml:space="preserve"> - 608 </w:t>
      </w:r>
      <w:proofErr w:type="spellStart"/>
      <w:r w:rsidRPr="002E09D2">
        <w:rPr>
          <w:sz w:val="28"/>
          <w:szCs w:val="28"/>
          <w:shd w:val="clear" w:color="auto" w:fill="FFFFFF"/>
        </w:rPr>
        <w:t>c</w:t>
      </w:r>
      <w:proofErr w:type="spellEnd"/>
      <w:r w:rsidRPr="002E09D2">
        <w:rPr>
          <w:sz w:val="28"/>
          <w:szCs w:val="28"/>
          <w:shd w:val="clear" w:color="auto" w:fill="FFFFFF"/>
        </w:rPr>
        <w:t>.</w:t>
      </w:r>
    </w:p>
    <w:p w:rsidR="00C030DD" w:rsidRPr="002E09D2" w:rsidRDefault="00C030DD" w:rsidP="00C030DD">
      <w:pPr>
        <w:pStyle w:val="a8"/>
        <w:numPr>
          <w:ilvl w:val="0"/>
          <w:numId w:val="1"/>
        </w:numPr>
        <w:tabs>
          <w:tab w:val="left" w:pos="720"/>
        </w:tabs>
        <w:spacing w:after="0" w:line="360" w:lineRule="auto"/>
        <w:ind w:left="0" w:firstLine="709"/>
        <w:jc w:val="both"/>
        <w:rPr>
          <w:rFonts w:ascii="Times New Roman" w:hAnsi="Times New Roman" w:cs="Times New Roman"/>
          <w:sz w:val="28"/>
          <w:szCs w:val="28"/>
        </w:rPr>
      </w:pPr>
      <w:r w:rsidRPr="002E09D2">
        <w:rPr>
          <w:rFonts w:ascii="Times New Roman" w:hAnsi="Times New Roman" w:cs="Times New Roman"/>
          <w:sz w:val="28"/>
          <w:szCs w:val="28"/>
        </w:rPr>
        <w:t>Психологический словарь</w:t>
      </w:r>
      <w:proofErr w:type="gramStart"/>
      <w:r w:rsidRPr="002E09D2">
        <w:rPr>
          <w:rFonts w:ascii="Times New Roman" w:hAnsi="Times New Roman" w:cs="Times New Roman"/>
          <w:sz w:val="28"/>
          <w:szCs w:val="28"/>
        </w:rPr>
        <w:t>/ П</w:t>
      </w:r>
      <w:proofErr w:type="gramEnd"/>
      <w:r w:rsidRPr="002E09D2">
        <w:rPr>
          <w:rFonts w:ascii="Times New Roman" w:hAnsi="Times New Roman" w:cs="Times New Roman"/>
          <w:sz w:val="28"/>
          <w:szCs w:val="28"/>
        </w:rPr>
        <w:t>од ред. В.В.Давыдова, А.В.Запорожца, Б.Ф.Ломова и др. – М.: Педагогика, 2013. – 240 с.</w:t>
      </w:r>
    </w:p>
    <w:p w:rsidR="00C030DD" w:rsidRPr="002E09D2" w:rsidRDefault="00C030DD" w:rsidP="00C030DD">
      <w:pPr>
        <w:pStyle w:val="a8"/>
        <w:numPr>
          <w:ilvl w:val="0"/>
          <w:numId w:val="1"/>
        </w:numPr>
        <w:tabs>
          <w:tab w:val="left" w:pos="720"/>
        </w:tabs>
        <w:spacing w:after="0" w:line="360" w:lineRule="auto"/>
        <w:ind w:left="0" w:firstLine="709"/>
        <w:jc w:val="both"/>
        <w:rPr>
          <w:rFonts w:ascii="Times New Roman" w:hAnsi="Times New Roman" w:cs="Times New Roman"/>
          <w:sz w:val="28"/>
          <w:szCs w:val="28"/>
        </w:rPr>
      </w:pPr>
      <w:proofErr w:type="spellStart"/>
      <w:r w:rsidRPr="002E09D2">
        <w:rPr>
          <w:rFonts w:ascii="Times New Roman" w:hAnsi="Times New Roman" w:cs="Times New Roman"/>
          <w:sz w:val="28"/>
          <w:szCs w:val="28"/>
        </w:rPr>
        <w:t>Пятенко</w:t>
      </w:r>
      <w:proofErr w:type="spellEnd"/>
      <w:r w:rsidRPr="002E09D2">
        <w:rPr>
          <w:rFonts w:ascii="Times New Roman" w:hAnsi="Times New Roman" w:cs="Times New Roman"/>
          <w:sz w:val="28"/>
          <w:szCs w:val="28"/>
        </w:rPr>
        <w:t xml:space="preserve"> С.В. Психодиагностика / С.В. </w:t>
      </w:r>
      <w:proofErr w:type="spellStart"/>
      <w:r w:rsidRPr="002E09D2">
        <w:rPr>
          <w:rFonts w:ascii="Times New Roman" w:hAnsi="Times New Roman" w:cs="Times New Roman"/>
          <w:sz w:val="28"/>
          <w:szCs w:val="28"/>
        </w:rPr>
        <w:t>Пятенко</w:t>
      </w:r>
      <w:proofErr w:type="spellEnd"/>
      <w:r w:rsidRPr="002E09D2">
        <w:rPr>
          <w:rFonts w:ascii="Times New Roman" w:hAnsi="Times New Roman" w:cs="Times New Roman"/>
          <w:sz w:val="28"/>
          <w:szCs w:val="28"/>
        </w:rPr>
        <w:t xml:space="preserve">, Т.Ю. Сапрыкина. </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М.: </w:t>
      </w:r>
      <w:proofErr w:type="spellStart"/>
      <w:r w:rsidRPr="002E09D2">
        <w:rPr>
          <w:rFonts w:ascii="Times New Roman" w:hAnsi="Times New Roman" w:cs="Times New Roman"/>
          <w:sz w:val="28"/>
          <w:szCs w:val="28"/>
        </w:rPr>
        <w:t>КноРус</w:t>
      </w:r>
      <w:proofErr w:type="spellEnd"/>
      <w:r w:rsidRPr="002E09D2">
        <w:rPr>
          <w:rFonts w:ascii="Times New Roman" w:hAnsi="Times New Roman" w:cs="Times New Roman"/>
          <w:sz w:val="28"/>
          <w:szCs w:val="28"/>
        </w:rPr>
        <w:t xml:space="preserve">, 2013. </w:t>
      </w:r>
      <w:r w:rsidR="00BC2404" w:rsidRPr="002E09D2">
        <w:rPr>
          <w:rFonts w:ascii="Times New Roman" w:hAnsi="Times New Roman" w:cs="Times New Roman"/>
          <w:sz w:val="28"/>
          <w:szCs w:val="28"/>
        </w:rPr>
        <w:t>-</w:t>
      </w:r>
      <w:r w:rsidRPr="002E09D2">
        <w:rPr>
          <w:rFonts w:ascii="Times New Roman" w:hAnsi="Times New Roman" w:cs="Times New Roman"/>
          <w:sz w:val="28"/>
          <w:szCs w:val="28"/>
        </w:rPr>
        <w:t xml:space="preserve"> 336 </w:t>
      </w:r>
      <w:proofErr w:type="spellStart"/>
      <w:r w:rsidRPr="002E09D2">
        <w:rPr>
          <w:rFonts w:ascii="Times New Roman" w:hAnsi="Times New Roman" w:cs="Times New Roman"/>
          <w:sz w:val="28"/>
          <w:szCs w:val="28"/>
        </w:rPr>
        <w:t>c</w:t>
      </w:r>
      <w:proofErr w:type="spellEnd"/>
      <w:r w:rsidRPr="002E09D2">
        <w:rPr>
          <w:rFonts w:ascii="Times New Roman" w:hAnsi="Times New Roman" w:cs="Times New Roman"/>
          <w:sz w:val="28"/>
          <w:szCs w:val="28"/>
        </w:rPr>
        <w:t>.</w:t>
      </w:r>
    </w:p>
    <w:p w:rsidR="00C030DD" w:rsidRPr="002E09D2" w:rsidRDefault="00C030DD" w:rsidP="00C030DD">
      <w:pPr>
        <w:pStyle w:val="aa"/>
        <w:numPr>
          <w:ilvl w:val="0"/>
          <w:numId w:val="1"/>
        </w:numPr>
        <w:spacing w:line="360" w:lineRule="auto"/>
        <w:ind w:left="0" w:firstLine="709"/>
        <w:jc w:val="both"/>
        <w:rPr>
          <w:sz w:val="28"/>
          <w:szCs w:val="28"/>
        </w:rPr>
      </w:pPr>
      <w:proofErr w:type="spellStart"/>
      <w:r w:rsidRPr="002E09D2">
        <w:rPr>
          <w:sz w:val="28"/>
          <w:szCs w:val="28"/>
        </w:rPr>
        <w:t>Семинега</w:t>
      </w:r>
      <w:proofErr w:type="spellEnd"/>
      <w:r w:rsidRPr="002E09D2">
        <w:rPr>
          <w:sz w:val="28"/>
          <w:szCs w:val="28"/>
        </w:rPr>
        <w:t xml:space="preserve"> Ж.П. </w:t>
      </w:r>
      <w:r w:rsidRPr="002E09D2">
        <w:rPr>
          <w:sz w:val="28"/>
          <w:szCs w:val="28"/>
          <w:shd w:val="clear" w:color="auto" w:fill="FFFFFF"/>
        </w:rPr>
        <w:t>Развитие теорий личности в зарубежной психологии: основные тенденции и критерии их оценки</w:t>
      </w:r>
      <w:r w:rsidRPr="002E09D2">
        <w:rPr>
          <w:sz w:val="28"/>
          <w:szCs w:val="28"/>
        </w:rPr>
        <w:t xml:space="preserve">: </w:t>
      </w:r>
      <w:proofErr w:type="spellStart"/>
      <w:r w:rsidRPr="002E09D2">
        <w:rPr>
          <w:sz w:val="28"/>
          <w:szCs w:val="28"/>
        </w:rPr>
        <w:t>автореф</w:t>
      </w:r>
      <w:proofErr w:type="spellEnd"/>
      <w:r w:rsidRPr="002E09D2">
        <w:rPr>
          <w:sz w:val="28"/>
          <w:szCs w:val="28"/>
        </w:rPr>
        <w:t xml:space="preserve">. </w:t>
      </w:r>
      <w:proofErr w:type="spellStart"/>
      <w:r w:rsidRPr="002E09D2">
        <w:rPr>
          <w:sz w:val="28"/>
          <w:szCs w:val="28"/>
        </w:rPr>
        <w:t>Канд</w:t>
      </w:r>
      <w:proofErr w:type="gramStart"/>
      <w:r w:rsidRPr="002E09D2">
        <w:rPr>
          <w:sz w:val="28"/>
          <w:szCs w:val="28"/>
        </w:rPr>
        <w:t>.п</w:t>
      </w:r>
      <w:proofErr w:type="gramEnd"/>
      <w:r w:rsidRPr="002E09D2">
        <w:rPr>
          <w:sz w:val="28"/>
          <w:szCs w:val="28"/>
        </w:rPr>
        <w:t>сих.наук</w:t>
      </w:r>
      <w:proofErr w:type="spellEnd"/>
      <w:r w:rsidRPr="002E09D2">
        <w:rPr>
          <w:sz w:val="28"/>
          <w:szCs w:val="28"/>
        </w:rPr>
        <w:t xml:space="preserve">. – Москва, 2000 [электронный ресурс]. – Режим доступа:  </w:t>
      </w:r>
      <w:r w:rsidRPr="002E09D2">
        <w:rPr>
          <w:sz w:val="28"/>
          <w:szCs w:val="28"/>
        </w:rPr>
        <w:lastRenderedPageBreak/>
        <w:t>http://nauka</w:t>
      </w:r>
      <w:r w:rsidR="00BC2404" w:rsidRPr="002E09D2">
        <w:rPr>
          <w:sz w:val="28"/>
          <w:szCs w:val="28"/>
        </w:rPr>
        <w:t>-</w:t>
      </w:r>
      <w:r w:rsidRPr="002E09D2">
        <w:rPr>
          <w:sz w:val="28"/>
          <w:szCs w:val="28"/>
        </w:rPr>
        <w:t>pedagogika.com/psihologiya</w:t>
      </w:r>
      <w:r w:rsidR="00BC2404" w:rsidRPr="002E09D2">
        <w:rPr>
          <w:sz w:val="28"/>
          <w:szCs w:val="28"/>
        </w:rPr>
        <w:t>-</w:t>
      </w:r>
      <w:r w:rsidRPr="002E09D2">
        <w:rPr>
          <w:sz w:val="28"/>
          <w:szCs w:val="28"/>
        </w:rPr>
        <w:t>19</w:t>
      </w:r>
      <w:r w:rsidR="00BC2404" w:rsidRPr="002E09D2">
        <w:rPr>
          <w:sz w:val="28"/>
          <w:szCs w:val="28"/>
        </w:rPr>
        <w:t>-</w:t>
      </w:r>
      <w:r w:rsidRPr="002E09D2">
        <w:rPr>
          <w:sz w:val="28"/>
          <w:szCs w:val="28"/>
        </w:rPr>
        <w:t>00</w:t>
      </w:r>
      <w:r w:rsidR="00BC2404" w:rsidRPr="002E09D2">
        <w:rPr>
          <w:sz w:val="28"/>
          <w:szCs w:val="28"/>
        </w:rPr>
        <w:t>-</w:t>
      </w:r>
      <w:r w:rsidRPr="002E09D2">
        <w:rPr>
          <w:sz w:val="28"/>
          <w:szCs w:val="28"/>
        </w:rPr>
        <w:t>11/dissertaciya</w:t>
      </w:r>
      <w:r w:rsidR="00BC2404" w:rsidRPr="002E09D2">
        <w:rPr>
          <w:sz w:val="28"/>
          <w:szCs w:val="28"/>
        </w:rPr>
        <w:t>-</w:t>
      </w:r>
      <w:r w:rsidRPr="002E09D2">
        <w:rPr>
          <w:sz w:val="28"/>
          <w:szCs w:val="28"/>
        </w:rPr>
        <w:t>razvitie</w:t>
      </w:r>
      <w:r w:rsidR="00BC2404" w:rsidRPr="002E09D2">
        <w:rPr>
          <w:sz w:val="28"/>
          <w:szCs w:val="28"/>
        </w:rPr>
        <w:t>-</w:t>
      </w:r>
      <w:r w:rsidRPr="002E09D2">
        <w:rPr>
          <w:sz w:val="28"/>
          <w:szCs w:val="28"/>
        </w:rPr>
        <w:t>teoriy</w:t>
      </w:r>
      <w:r w:rsidR="00BC2404" w:rsidRPr="002E09D2">
        <w:rPr>
          <w:sz w:val="28"/>
          <w:szCs w:val="28"/>
        </w:rPr>
        <w:t>-</w:t>
      </w:r>
      <w:r w:rsidRPr="002E09D2">
        <w:rPr>
          <w:sz w:val="28"/>
          <w:szCs w:val="28"/>
        </w:rPr>
        <w:t>lichnosti</w:t>
      </w:r>
      <w:r w:rsidR="00BC2404" w:rsidRPr="002E09D2">
        <w:rPr>
          <w:sz w:val="28"/>
          <w:szCs w:val="28"/>
        </w:rPr>
        <w:t>-</w:t>
      </w:r>
      <w:r w:rsidRPr="002E09D2">
        <w:rPr>
          <w:sz w:val="28"/>
          <w:szCs w:val="28"/>
        </w:rPr>
        <w:t>v</w:t>
      </w:r>
      <w:r w:rsidR="00BC2404" w:rsidRPr="002E09D2">
        <w:rPr>
          <w:sz w:val="28"/>
          <w:szCs w:val="28"/>
        </w:rPr>
        <w:t>-</w:t>
      </w:r>
      <w:r w:rsidRPr="002E09D2">
        <w:rPr>
          <w:sz w:val="28"/>
          <w:szCs w:val="28"/>
        </w:rPr>
        <w:t>zarubezhnoy</w:t>
      </w:r>
      <w:r w:rsidR="00BC2404" w:rsidRPr="002E09D2">
        <w:rPr>
          <w:sz w:val="28"/>
          <w:szCs w:val="28"/>
        </w:rPr>
        <w:t>-</w:t>
      </w:r>
      <w:r w:rsidRPr="002E09D2">
        <w:rPr>
          <w:sz w:val="28"/>
          <w:szCs w:val="28"/>
        </w:rPr>
        <w:t>psihologii</w:t>
      </w:r>
      <w:r w:rsidR="00BC2404" w:rsidRPr="002E09D2">
        <w:rPr>
          <w:sz w:val="28"/>
          <w:szCs w:val="28"/>
        </w:rPr>
        <w:t>-</w:t>
      </w:r>
      <w:r w:rsidRPr="002E09D2">
        <w:rPr>
          <w:sz w:val="28"/>
          <w:szCs w:val="28"/>
        </w:rPr>
        <w:t>osnovnye</w:t>
      </w:r>
      <w:r w:rsidR="00BC2404" w:rsidRPr="002E09D2">
        <w:rPr>
          <w:sz w:val="28"/>
          <w:szCs w:val="28"/>
        </w:rPr>
        <w:t>-</w:t>
      </w:r>
      <w:r w:rsidRPr="002E09D2">
        <w:rPr>
          <w:sz w:val="28"/>
          <w:szCs w:val="28"/>
        </w:rPr>
        <w:t>tendentsii</w:t>
      </w:r>
      <w:r w:rsidR="00BC2404" w:rsidRPr="002E09D2">
        <w:rPr>
          <w:sz w:val="28"/>
          <w:szCs w:val="28"/>
        </w:rPr>
        <w:t>-</w:t>
      </w:r>
      <w:r w:rsidRPr="002E09D2">
        <w:rPr>
          <w:sz w:val="28"/>
          <w:szCs w:val="28"/>
        </w:rPr>
        <w:t>i</w:t>
      </w:r>
      <w:r w:rsidR="00BC2404" w:rsidRPr="002E09D2">
        <w:rPr>
          <w:sz w:val="28"/>
          <w:szCs w:val="28"/>
        </w:rPr>
        <w:t>-</w:t>
      </w:r>
      <w:r w:rsidRPr="002E09D2">
        <w:rPr>
          <w:sz w:val="28"/>
          <w:szCs w:val="28"/>
        </w:rPr>
        <w:t>kriterii</w:t>
      </w:r>
      <w:r w:rsidR="00BC2404" w:rsidRPr="002E09D2">
        <w:rPr>
          <w:sz w:val="28"/>
          <w:szCs w:val="28"/>
        </w:rPr>
        <w:t>-</w:t>
      </w:r>
      <w:r w:rsidRPr="002E09D2">
        <w:rPr>
          <w:sz w:val="28"/>
          <w:szCs w:val="28"/>
        </w:rPr>
        <w:t>ih</w:t>
      </w:r>
      <w:r w:rsidR="00BC2404" w:rsidRPr="002E09D2">
        <w:rPr>
          <w:sz w:val="28"/>
          <w:szCs w:val="28"/>
        </w:rPr>
        <w:t>-</w:t>
      </w:r>
      <w:r w:rsidRPr="002E09D2">
        <w:rPr>
          <w:sz w:val="28"/>
          <w:szCs w:val="28"/>
        </w:rPr>
        <w:t>otsenki#ixzz6mTI28aTK.</w:t>
      </w:r>
    </w:p>
    <w:p w:rsidR="00C030DD" w:rsidRPr="002E09D2" w:rsidRDefault="00C030DD" w:rsidP="00C030DD">
      <w:pPr>
        <w:pStyle w:val="aa"/>
        <w:numPr>
          <w:ilvl w:val="0"/>
          <w:numId w:val="1"/>
        </w:numPr>
        <w:spacing w:line="360" w:lineRule="auto"/>
        <w:ind w:left="0" w:firstLine="709"/>
        <w:jc w:val="both"/>
        <w:rPr>
          <w:sz w:val="28"/>
          <w:szCs w:val="28"/>
        </w:rPr>
      </w:pPr>
      <w:r w:rsidRPr="002E09D2">
        <w:rPr>
          <w:sz w:val="28"/>
          <w:szCs w:val="28"/>
        </w:rPr>
        <w:t xml:space="preserve">Сотников М.А. Психодиагностика. </w:t>
      </w:r>
      <w:r w:rsidR="00BC2404" w:rsidRPr="002E09D2">
        <w:rPr>
          <w:sz w:val="28"/>
          <w:szCs w:val="28"/>
        </w:rPr>
        <w:t>-</w:t>
      </w:r>
      <w:r w:rsidRPr="002E09D2">
        <w:rPr>
          <w:sz w:val="28"/>
          <w:szCs w:val="28"/>
        </w:rPr>
        <w:t xml:space="preserve"> М.: А</w:t>
      </w:r>
      <w:r w:rsidR="00BC2404" w:rsidRPr="002E09D2">
        <w:rPr>
          <w:sz w:val="28"/>
          <w:szCs w:val="28"/>
        </w:rPr>
        <w:t>-</w:t>
      </w:r>
      <w:r w:rsidRPr="002E09D2">
        <w:rPr>
          <w:sz w:val="28"/>
          <w:szCs w:val="28"/>
        </w:rPr>
        <w:t xml:space="preserve">Приор, 2007. </w:t>
      </w:r>
      <w:r w:rsidR="00BC2404" w:rsidRPr="002E09D2">
        <w:rPr>
          <w:sz w:val="28"/>
          <w:szCs w:val="28"/>
        </w:rPr>
        <w:t>-</w:t>
      </w:r>
      <w:r w:rsidRPr="002E09D2">
        <w:rPr>
          <w:sz w:val="28"/>
          <w:szCs w:val="28"/>
        </w:rPr>
        <w:t xml:space="preserve"> 96 </w:t>
      </w:r>
      <w:proofErr w:type="spellStart"/>
      <w:r w:rsidRPr="002E09D2">
        <w:rPr>
          <w:sz w:val="28"/>
          <w:szCs w:val="28"/>
        </w:rPr>
        <w:t>c</w:t>
      </w:r>
      <w:proofErr w:type="spellEnd"/>
      <w:r w:rsidRPr="002E09D2">
        <w:rPr>
          <w:sz w:val="28"/>
          <w:szCs w:val="28"/>
        </w:rPr>
        <w:t>.</w:t>
      </w:r>
    </w:p>
    <w:p w:rsidR="00C030DD" w:rsidRPr="002E09D2" w:rsidRDefault="00C030DD" w:rsidP="00C030DD">
      <w:pPr>
        <w:pStyle w:val="aa"/>
        <w:widowControl w:val="0"/>
        <w:numPr>
          <w:ilvl w:val="0"/>
          <w:numId w:val="1"/>
        </w:numPr>
        <w:shd w:val="clear" w:color="auto" w:fill="FFFFFF"/>
        <w:tabs>
          <w:tab w:val="left" w:pos="720"/>
        </w:tabs>
        <w:autoSpaceDE w:val="0"/>
        <w:autoSpaceDN w:val="0"/>
        <w:adjustRightInd w:val="0"/>
        <w:spacing w:line="360" w:lineRule="auto"/>
        <w:ind w:left="0" w:firstLine="709"/>
        <w:jc w:val="both"/>
        <w:rPr>
          <w:sz w:val="28"/>
          <w:szCs w:val="28"/>
        </w:rPr>
      </w:pPr>
      <w:r w:rsidRPr="002E09D2">
        <w:rPr>
          <w:sz w:val="28"/>
          <w:szCs w:val="28"/>
        </w:rPr>
        <w:t>Теории личности (Основные положения, исследования и при</w:t>
      </w:r>
      <w:r w:rsidRPr="002E09D2">
        <w:rPr>
          <w:sz w:val="28"/>
          <w:szCs w:val="28"/>
        </w:rPr>
        <w:softHyphen/>
        <w:t xml:space="preserve">менения). </w:t>
      </w:r>
      <w:r w:rsidR="00BC2404" w:rsidRPr="002E09D2">
        <w:rPr>
          <w:sz w:val="28"/>
          <w:szCs w:val="28"/>
        </w:rPr>
        <w:t>-</w:t>
      </w:r>
      <w:r w:rsidRPr="002E09D2">
        <w:rPr>
          <w:sz w:val="28"/>
          <w:szCs w:val="28"/>
        </w:rPr>
        <w:t xml:space="preserve"> СПб.: Питер Ком, 2009. – 430 </w:t>
      </w:r>
      <w:proofErr w:type="gramStart"/>
      <w:r w:rsidRPr="002E09D2">
        <w:rPr>
          <w:sz w:val="28"/>
          <w:szCs w:val="28"/>
        </w:rPr>
        <w:t>с</w:t>
      </w:r>
      <w:proofErr w:type="gramEnd"/>
      <w:r w:rsidRPr="002E09D2">
        <w:rPr>
          <w:sz w:val="28"/>
          <w:szCs w:val="28"/>
        </w:rPr>
        <w:t>.</w:t>
      </w:r>
    </w:p>
    <w:p w:rsidR="00C030DD" w:rsidRPr="002E09D2" w:rsidRDefault="00C030DD" w:rsidP="00C030DD">
      <w:pPr>
        <w:pStyle w:val="aa"/>
        <w:widowControl w:val="0"/>
        <w:numPr>
          <w:ilvl w:val="0"/>
          <w:numId w:val="1"/>
        </w:numPr>
        <w:shd w:val="clear" w:color="auto" w:fill="FFFFFF"/>
        <w:tabs>
          <w:tab w:val="left" w:pos="720"/>
          <w:tab w:val="left" w:pos="816"/>
        </w:tabs>
        <w:autoSpaceDE w:val="0"/>
        <w:autoSpaceDN w:val="0"/>
        <w:adjustRightInd w:val="0"/>
        <w:spacing w:line="360" w:lineRule="auto"/>
        <w:ind w:left="0" w:firstLine="709"/>
        <w:jc w:val="both"/>
        <w:rPr>
          <w:sz w:val="28"/>
          <w:szCs w:val="28"/>
        </w:rPr>
      </w:pPr>
      <w:r w:rsidRPr="002E09D2">
        <w:rPr>
          <w:sz w:val="28"/>
          <w:szCs w:val="28"/>
        </w:rPr>
        <w:t xml:space="preserve">Шакуров Р.Х. Эмоция. Личность. Деятельность (механизмы </w:t>
      </w:r>
      <w:proofErr w:type="spellStart"/>
      <w:r w:rsidRPr="002E09D2">
        <w:rPr>
          <w:sz w:val="28"/>
          <w:szCs w:val="28"/>
        </w:rPr>
        <w:t>психодинамики</w:t>
      </w:r>
      <w:proofErr w:type="spellEnd"/>
      <w:r w:rsidRPr="002E09D2">
        <w:rPr>
          <w:sz w:val="28"/>
          <w:szCs w:val="28"/>
        </w:rPr>
        <w:t xml:space="preserve">). </w:t>
      </w:r>
      <w:r w:rsidR="00BC2404" w:rsidRPr="002E09D2">
        <w:rPr>
          <w:sz w:val="28"/>
          <w:szCs w:val="28"/>
        </w:rPr>
        <w:t>-</w:t>
      </w:r>
      <w:r w:rsidRPr="002E09D2">
        <w:rPr>
          <w:sz w:val="28"/>
          <w:szCs w:val="28"/>
        </w:rPr>
        <w:t xml:space="preserve"> Казань: Центр инновационных технологий, 2011. – 290 </w:t>
      </w:r>
      <w:proofErr w:type="gramStart"/>
      <w:r w:rsidRPr="002E09D2">
        <w:rPr>
          <w:sz w:val="28"/>
          <w:szCs w:val="28"/>
        </w:rPr>
        <w:t>с</w:t>
      </w:r>
      <w:proofErr w:type="gramEnd"/>
      <w:r w:rsidRPr="002E09D2">
        <w:rPr>
          <w:sz w:val="28"/>
          <w:szCs w:val="28"/>
        </w:rPr>
        <w:t>.</w:t>
      </w:r>
    </w:p>
    <w:p w:rsidR="00C030DD" w:rsidRPr="002E09D2" w:rsidRDefault="00C030DD" w:rsidP="00BC2404">
      <w:pPr>
        <w:pStyle w:val="aa"/>
        <w:spacing w:line="360" w:lineRule="auto"/>
        <w:ind w:left="709"/>
        <w:rPr>
          <w:sz w:val="28"/>
          <w:szCs w:val="28"/>
        </w:rPr>
      </w:pPr>
    </w:p>
    <w:sectPr w:rsidR="00C030DD" w:rsidRPr="002E09D2" w:rsidSect="00FA39D2">
      <w:footerReference w:type="default" r:id="rId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138671"/>
      <w:docPartObj>
        <w:docPartGallery w:val="Page Numbers (Bottom of Page)"/>
        <w:docPartUnique/>
      </w:docPartObj>
    </w:sdtPr>
    <w:sdtEndPr>
      <w:rPr>
        <w:rFonts w:ascii="Times New Roman" w:hAnsi="Times New Roman" w:cs="Times New Roman"/>
      </w:rPr>
    </w:sdtEndPr>
    <w:sdtContent>
      <w:p w:rsidR="00BC2404" w:rsidRPr="002D0245" w:rsidRDefault="00BC2404">
        <w:pPr>
          <w:pStyle w:val="a3"/>
          <w:jc w:val="center"/>
          <w:rPr>
            <w:rFonts w:ascii="Times New Roman" w:hAnsi="Times New Roman" w:cs="Times New Roman"/>
          </w:rPr>
        </w:pPr>
        <w:r w:rsidRPr="002D0245">
          <w:rPr>
            <w:rFonts w:ascii="Times New Roman" w:hAnsi="Times New Roman" w:cs="Times New Roman"/>
          </w:rPr>
          <w:fldChar w:fldCharType="begin"/>
        </w:r>
        <w:r w:rsidRPr="002D0245">
          <w:rPr>
            <w:rFonts w:ascii="Times New Roman" w:hAnsi="Times New Roman" w:cs="Times New Roman"/>
          </w:rPr>
          <w:instrText xml:space="preserve"> PAGE   \* MERGEFORMAT </w:instrText>
        </w:r>
        <w:r w:rsidRPr="002D0245">
          <w:rPr>
            <w:rFonts w:ascii="Times New Roman" w:hAnsi="Times New Roman" w:cs="Times New Roman"/>
          </w:rPr>
          <w:fldChar w:fldCharType="separate"/>
        </w:r>
        <w:r w:rsidR="002E09D2">
          <w:rPr>
            <w:rFonts w:ascii="Times New Roman" w:hAnsi="Times New Roman" w:cs="Times New Roman"/>
            <w:noProof/>
          </w:rPr>
          <w:t>3</w:t>
        </w:r>
        <w:r w:rsidRPr="002D0245">
          <w:rPr>
            <w:rFonts w:ascii="Times New Roman" w:hAnsi="Times New Roman" w:cs="Times New Roman"/>
          </w:rPr>
          <w:fldChar w:fldCharType="end"/>
        </w:r>
      </w:p>
    </w:sdtContent>
  </w:sdt>
  <w:p w:rsidR="00BC2404" w:rsidRDefault="00BC2404">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13DA"/>
    <w:multiLevelType w:val="multilevel"/>
    <w:tmpl w:val="90EE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10375"/>
    <w:multiLevelType w:val="multilevel"/>
    <w:tmpl w:val="7DC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B48B9"/>
    <w:multiLevelType w:val="multilevel"/>
    <w:tmpl w:val="759E8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21C15"/>
    <w:multiLevelType w:val="hybridMultilevel"/>
    <w:tmpl w:val="A4443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0734A3"/>
    <w:multiLevelType w:val="multilevel"/>
    <w:tmpl w:val="016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300C7"/>
    <w:multiLevelType w:val="multilevel"/>
    <w:tmpl w:val="F754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87906"/>
    <w:multiLevelType w:val="multilevel"/>
    <w:tmpl w:val="53EA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77797E"/>
    <w:multiLevelType w:val="multilevel"/>
    <w:tmpl w:val="38D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30DD"/>
    <w:rsid w:val="002E09D2"/>
    <w:rsid w:val="00414CA8"/>
    <w:rsid w:val="00B908AD"/>
    <w:rsid w:val="00BA52D4"/>
    <w:rsid w:val="00BC2404"/>
    <w:rsid w:val="00C030DD"/>
    <w:rsid w:val="00D40C4D"/>
    <w:rsid w:val="00D65548"/>
    <w:rsid w:val="00EC72DE"/>
    <w:rsid w:val="00ED4502"/>
    <w:rsid w:val="00FA3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DD"/>
  </w:style>
  <w:style w:type="paragraph" w:styleId="3">
    <w:name w:val="heading 3"/>
    <w:basedOn w:val="a"/>
    <w:next w:val="a"/>
    <w:link w:val="30"/>
    <w:uiPriority w:val="9"/>
    <w:semiHidden/>
    <w:unhideWhenUsed/>
    <w:qFormat/>
    <w:rsid w:val="00C030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30DD"/>
    <w:rPr>
      <w:rFonts w:asciiTheme="majorHAnsi" w:eastAsiaTheme="majorEastAsia" w:hAnsiTheme="majorHAnsi" w:cstheme="majorBidi"/>
      <w:b/>
      <w:bCs/>
      <w:color w:val="4F81BD" w:themeColor="accent1"/>
    </w:rPr>
  </w:style>
  <w:style w:type="paragraph" w:customStyle="1" w:styleId="Default">
    <w:name w:val="Default"/>
    <w:rsid w:val="00C030D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er"/>
    <w:basedOn w:val="a"/>
    <w:link w:val="a4"/>
    <w:uiPriority w:val="99"/>
    <w:unhideWhenUsed/>
    <w:rsid w:val="00C030D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030DD"/>
  </w:style>
  <w:style w:type="paragraph" w:styleId="a5">
    <w:name w:val="Normal (Web)"/>
    <w:basedOn w:val="a"/>
    <w:uiPriority w:val="99"/>
    <w:unhideWhenUsed/>
    <w:rsid w:val="00C030DD"/>
    <w:pPr>
      <w:spacing w:before="100" w:beforeAutospacing="1" w:after="100" w:afterAutospacing="1" w:line="240" w:lineRule="auto"/>
    </w:pPr>
    <w:rPr>
      <w:rFonts w:ascii="Times New Roman" w:eastAsia="Times New Roman" w:hAnsi="Times New Roman" w:cs="Times New Roman"/>
      <w:color w:val="003366"/>
      <w:sz w:val="24"/>
      <w:szCs w:val="24"/>
      <w:lang w:eastAsia="ru-RU"/>
    </w:rPr>
  </w:style>
  <w:style w:type="paragraph" w:styleId="a6">
    <w:name w:val="Body Text"/>
    <w:basedOn w:val="a"/>
    <w:link w:val="a7"/>
    <w:uiPriority w:val="99"/>
    <w:semiHidden/>
    <w:unhideWhenUsed/>
    <w:rsid w:val="00C030DD"/>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C030DD"/>
    <w:rPr>
      <w:rFonts w:ascii="Times New Roman" w:eastAsia="Times New Roman" w:hAnsi="Times New Roman" w:cs="Times New Roman"/>
      <w:sz w:val="24"/>
      <w:szCs w:val="24"/>
      <w:lang w:eastAsia="ru-RU"/>
    </w:rPr>
  </w:style>
  <w:style w:type="character" w:customStyle="1" w:styleId="text">
    <w:name w:val="text"/>
    <w:basedOn w:val="a0"/>
    <w:rsid w:val="00C030DD"/>
  </w:style>
  <w:style w:type="paragraph" w:styleId="a8">
    <w:name w:val="Body Text Indent"/>
    <w:basedOn w:val="a"/>
    <w:link w:val="a9"/>
    <w:uiPriority w:val="99"/>
    <w:unhideWhenUsed/>
    <w:rsid w:val="00C030DD"/>
    <w:pPr>
      <w:spacing w:after="120"/>
      <w:ind w:left="283"/>
    </w:pPr>
  </w:style>
  <w:style w:type="character" w:customStyle="1" w:styleId="a9">
    <w:name w:val="Основной текст с отступом Знак"/>
    <w:basedOn w:val="a0"/>
    <w:link w:val="a8"/>
    <w:uiPriority w:val="99"/>
    <w:rsid w:val="00C030DD"/>
  </w:style>
  <w:style w:type="paragraph" w:styleId="aa">
    <w:name w:val="List Paragraph"/>
    <w:basedOn w:val="a"/>
    <w:uiPriority w:val="34"/>
    <w:qFormat/>
    <w:rsid w:val="00C030DD"/>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Hyperlink"/>
    <w:basedOn w:val="a0"/>
    <w:rsid w:val="00C030DD"/>
    <w:rPr>
      <w:color w:val="0066CC"/>
      <w:u w:val="single"/>
    </w:rPr>
  </w:style>
  <w:style w:type="character" w:styleId="ac">
    <w:name w:val="Strong"/>
    <w:basedOn w:val="a0"/>
    <w:uiPriority w:val="22"/>
    <w:qFormat/>
    <w:rsid w:val="00C030DD"/>
    <w:rPr>
      <w:b/>
      <w:bCs/>
    </w:rPr>
  </w:style>
</w:styles>
</file>

<file path=word/webSettings.xml><?xml version="1.0" encoding="utf-8"?>
<w:webSettings xmlns:r="http://schemas.openxmlformats.org/officeDocument/2006/relationships" xmlns:w="http://schemas.openxmlformats.org/wordprocessingml/2006/main">
  <w:divs>
    <w:div w:id="16731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24</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2021-03-05T18:55:00Z</dcterms:created>
  <dcterms:modified xsi:type="dcterms:W3CDTF">2021-03-05T19:38:00Z</dcterms:modified>
</cp:coreProperties>
</file>